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F33A" w14:textId="7A240597" w:rsidR="00666F25" w:rsidRDefault="00666F25" w:rsidP="00666F25">
      <w:pPr>
        <w:pStyle w:val="Teksttreci0"/>
        <w:shd w:val="clear" w:color="auto" w:fill="auto"/>
        <w:spacing w:after="0"/>
        <w:jc w:val="right"/>
      </w:pPr>
      <w:bookmarkStart w:id="0" w:name="_Hlk157682210"/>
      <w:r>
        <w:rPr>
          <w:i/>
          <w:iCs/>
        </w:rPr>
        <w:t xml:space="preserve">Załącznik nr </w:t>
      </w:r>
      <w:r w:rsidR="00093458">
        <w:rPr>
          <w:i/>
          <w:iCs/>
        </w:rPr>
        <w:t>3</w:t>
      </w:r>
    </w:p>
    <w:bookmarkEnd w:id="0"/>
    <w:p w14:paraId="7DD6CB33" w14:textId="77777777" w:rsidR="008E5526" w:rsidRPr="008E5526" w:rsidRDefault="008E5526" w:rsidP="008E5526">
      <w:pPr>
        <w:spacing w:line="276" w:lineRule="auto"/>
        <w:ind w:left="100" w:right="114"/>
        <w:jc w:val="center"/>
        <w:rPr>
          <w:rFonts w:ascii="Times New Roman" w:eastAsia="Calibri" w:hAnsi="Times New Roman" w:cs="Times New Roman"/>
          <w:b/>
          <w:sz w:val="28"/>
          <w:szCs w:val="24"/>
          <w:lang w:val="pl-PL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pl-PL"/>
        </w:rPr>
        <w:t>Klauzula informacyjna</w:t>
      </w:r>
    </w:p>
    <w:p w14:paraId="343E64DB" w14:textId="77777777" w:rsidR="008E5526" w:rsidRPr="008E5526" w:rsidRDefault="008E5526" w:rsidP="008E5526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58AFECD0" w14:textId="77777777" w:rsidR="008E5526" w:rsidRPr="008E5526" w:rsidRDefault="008E5526" w:rsidP="008E5526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Zgodnie z art. 13 Rozporządzenia Parlamentu Europejskiego</w:t>
      </w:r>
      <w:r w:rsidR="00F227E0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i Rady (UE) 2016/679 z dnia 27 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kwietnia 2016 r. w sprawie ochrony osób fizycznych w związku z przetwarzaniem danych osobowych i w sprawie swobodnego przepływu takich danych oraz uchylenia dyrektywy 95/46/WE (tj. Ogólne rozporządzenie o ochronie danych) (Dz. Urz. UE.L 2016 Nr 119, s. 1) zwanym dalej Rozporządzeniem, informujemy iż:</w:t>
      </w:r>
    </w:p>
    <w:p w14:paraId="701CDDCC" w14:textId="0FE28FB7" w:rsidR="008E5526" w:rsidRPr="008E5526" w:rsidRDefault="008E5526" w:rsidP="008E5526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Administratorem Pani/Pana danych osobowych jest Państwowa </w:t>
      </w:r>
      <w:r w:rsidR="00A86A6C">
        <w:rPr>
          <w:rFonts w:ascii="Times New Roman" w:eastAsia="Calibri" w:hAnsi="Times New Roman" w:cs="Times New Roman"/>
          <w:sz w:val="24"/>
          <w:szCs w:val="24"/>
          <w:lang w:val="pl-PL"/>
        </w:rPr>
        <w:t>Akademia Nauk Stosowanych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w Chełmie, z siedzibą przy ul. Pocztowej 54, 22-100 Chełm, adres e-mail: rektorat@p</w:t>
      </w:r>
      <w:r w:rsidR="00A86A6C">
        <w:rPr>
          <w:rFonts w:ascii="Times New Roman" w:eastAsia="Calibri" w:hAnsi="Times New Roman" w:cs="Times New Roman"/>
          <w:sz w:val="24"/>
          <w:szCs w:val="24"/>
          <w:lang w:val="pl-PL"/>
        </w:rPr>
        <w:t>ans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chelm.</w:t>
      </w:r>
      <w:r w:rsidR="00A86A6C">
        <w:rPr>
          <w:rFonts w:ascii="Times New Roman" w:eastAsia="Calibri" w:hAnsi="Times New Roman" w:cs="Times New Roman"/>
          <w:sz w:val="24"/>
          <w:szCs w:val="24"/>
          <w:lang w:val="pl-PL"/>
        </w:rPr>
        <w:t>edu.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pl, tel. (082) 565 88 95.</w:t>
      </w:r>
    </w:p>
    <w:p w14:paraId="1E75CD14" w14:textId="003B300C" w:rsidR="008E5526" w:rsidRPr="008E5526" w:rsidRDefault="008E5526" w:rsidP="008E5526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>W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Państwowej </w:t>
      </w:r>
      <w:r w:rsidR="00A86A6C">
        <w:rPr>
          <w:rFonts w:ascii="Times New Roman" w:eastAsia="Calibri" w:hAnsi="Times New Roman" w:cs="Times New Roman"/>
          <w:sz w:val="24"/>
          <w:szCs w:val="24"/>
          <w:lang w:val="pl-PL"/>
        </w:rPr>
        <w:t>Akademii Nauk Stosowanych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w Chełmie funkcjonuje Inspektor Ochrony Danych nadzorujący prawidłowość przetwarzania Pani/Pana danych osobowych, z którym można skontaktować się za pośrednictwem adresu e-mail: iod@</w:t>
      </w:r>
      <w:r w:rsidR="00A86A6C"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p</w:t>
      </w:r>
      <w:r w:rsidR="00A86A6C">
        <w:rPr>
          <w:rFonts w:ascii="Times New Roman" w:eastAsia="Calibri" w:hAnsi="Times New Roman" w:cs="Times New Roman"/>
          <w:sz w:val="24"/>
          <w:szCs w:val="24"/>
          <w:lang w:val="pl-PL"/>
        </w:rPr>
        <w:t>ans</w:t>
      </w:r>
      <w:r w:rsidR="00A86A6C"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chelm.</w:t>
      </w:r>
      <w:r w:rsidR="00A86A6C">
        <w:rPr>
          <w:rFonts w:ascii="Times New Roman" w:eastAsia="Calibri" w:hAnsi="Times New Roman" w:cs="Times New Roman"/>
          <w:sz w:val="24"/>
          <w:szCs w:val="24"/>
          <w:lang w:val="pl-PL"/>
        </w:rPr>
        <w:t>edu.</w:t>
      </w:r>
      <w:r w:rsidR="00A86A6C"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pl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, tel. 665 170 003 lub pod adresem Inspektor Ochrony Danych ul. Pocztowa 54, 22-100 Chełm.</w:t>
      </w:r>
    </w:p>
    <w:p w14:paraId="73293E99" w14:textId="35935296" w:rsidR="008D7548" w:rsidRPr="009234F7" w:rsidRDefault="008D7548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234F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Pani/Pana dane osobowe będą przetwarzane w związku z realizacją procesu rekrutacji oraz udziału w projekcie „Zielono-cyfrowa administracja uczelni zawodowej – kompetencje na rzecz transformacji i rozwoju gospodarczego”, w szczególności w celu kwalifikacji uczestników, monitorowania, sprawozdawczości i rozliczania projektu. Podstawą przetwarzania danych jest w szczególności konieczność wypełnienia obowiązków prawnych ciążących na administratorze w związku z realizacją przedsięwzięć finansowanych ze środków europejskich (art. 6 ust. 1 lit. c RODO), a w zakresie danych szczególnych kategorii (jeżeli są przetwarzane) – przepisy art. 9 ust. 2 RODO w związku </w:t>
      </w:r>
      <w:r w:rsidRPr="009234F7">
        <w:rPr>
          <w:rFonts w:ascii="Times New Roman" w:eastAsia="Calibri" w:hAnsi="Times New Roman" w:cs="Times New Roman"/>
          <w:sz w:val="24"/>
          <w:szCs w:val="24"/>
          <w:lang w:val="pl-PL"/>
        </w:rPr>
        <w:br/>
        <w:t>z realizacją obowiązków w ramach programu.</w:t>
      </w:r>
    </w:p>
    <w:p w14:paraId="16729B6B" w14:textId="77777777" w:rsidR="008D7548" w:rsidRPr="009234F7" w:rsidRDefault="008D7548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234F7">
        <w:rPr>
          <w:rFonts w:ascii="Times New Roman" w:eastAsia="Calibri" w:hAnsi="Times New Roman" w:cs="Times New Roman"/>
          <w:sz w:val="24"/>
          <w:szCs w:val="24"/>
          <w:lang w:val="pl-PL"/>
        </w:rPr>
        <w:t>Podanie danych jest dobrowolne, jednak niezbędne do realizacji celów, w jakich zostały zebrane (rekrutacja, kwalifikacja do projektu, realizacja wsparcia oraz obowiązki monitoringu i sprawozdawczości). Odmowa podania danych skutkuje brakiem możliwości udziału w procesie rekrutacji i/lub udziału w projekcie.</w:t>
      </w:r>
    </w:p>
    <w:p w14:paraId="0B7862C2" w14:textId="247162A7" w:rsidR="008D7548" w:rsidRPr="009234F7" w:rsidRDefault="008D7548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234F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Pani/Pana dane osobowe mogą być udostępniane wyłącznie podmiotom uprawnionym na podstawie przepisów prawa oraz podmiotom przetwarzającym dane na zlecenie administratora, w szczególności w związku z realizacją działań projektowych (np. organizacja i realizacja szkoleń/kursów, obsługa administracyjna, techniczna </w:t>
      </w:r>
      <w:r w:rsidRPr="009234F7">
        <w:rPr>
          <w:rFonts w:ascii="Times New Roman" w:eastAsia="Calibri" w:hAnsi="Times New Roman" w:cs="Times New Roman"/>
          <w:sz w:val="24"/>
          <w:szCs w:val="24"/>
          <w:lang w:val="pl-PL"/>
        </w:rPr>
        <w:br/>
        <w:t>i informatyczna projektu), przy czym takie podmioty przetwarzają dane na podstawie umów powierzenia i wyłącznie zgodnie z poleceniami administratora.</w:t>
      </w:r>
    </w:p>
    <w:p w14:paraId="13B6031B" w14:textId="0A87814F" w:rsidR="008E5526" w:rsidRPr="00225AC7" w:rsidRDefault="008E5526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234F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Pani/Pana dane osobowe nie będą przekazane odbiorcy w państwie trzecim lub organizacji </w:t>
      </w:r>
      <w:r w:rsidRPr="00225AC7">
        <w:rPr>
          <w:rFonts w:ascii="Times New Roman" w:eastAsia="Calibri" w:hAnsi="Times New Roman" w:cs="Times New Roman"/>
          <w:sz w:val="24"/>
          <w:szCs w:val="24"/>
          <w:lang w:val="pl-PL"/>
        </w:rPr>
        <w:t>międzynarodowej.</w:t>
      </w:r>
    </w:p>
    <w:p w14:paraId="725AD0AA" w14:textId="77777777" w:rsidR="008D7548" w:rsidRPr="008D7548" w:rsidRDefault="008D7548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D7548">
        <w:rPr>
          <w:rFonts w:ascii="Times New Roman" w:eastAsia="Calibri" w:hAnsi="Times New Roman" w:cs="Times New Roman"/>
          <w:sz w:val="24"/>
          <w:szCs w:val="24"/>
          <w:lang w:val="pl-PL"/>
        </w:rPr>
        <w:t>Pani/Pana dane będą przetwarzane przez okres niezbędny do realizacji celów przetwarzania, a następnie przechowywane przez okres wymagany przepisami prawa oraz dokumentacją programową dotyczącą projektów finansowanych ze środków europejskich, w tym na potrzeby kontroli, audytu, sprawozdawczości i zabezpieczenia ewentualnych roszczeń. Po upływie właściwego okresu przechowywania dane zostaną usunięte lub zanonimizowane.</w:t>
      </w:r>
    </w:p>
    <w:p w14:paraId="071626FD" w14:textId="20121FCD" w:rsidR="008E5526" w:rsidRPr="00225AC7" w:rsidRDefault="008E5526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225AC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Posiada Pani/Pan prawo do dostępu do treści swoich danych, ich sprostowania lub </w:t>
      </w:r>
      <w:r w:rsidRPr="00225AC7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>ograniczenia przetwarzania oraz prawo do wniesienia sprzeciwu wobec przetwarzania lub do ich usunięcia, o ile pozwalają na to przepisy prawa.</w:t>
      </w:r>
    </w:p>
    <w:p w14:paraId="77E272F3" w14:textId="77777777" w:rsidR="008E5526" w:rsidRPr="00225AC7" w:rsidRDefault="008E5526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225AC7">
        <w:rPr>
          <w:rFonts w:ascii="Times New Roman" w:eastAsia="Calibri" w:hAnsi="Times New Roman" w:cs="Times New Roman"/>
          <w:sz w:val="24"/>
          <w:szCs w:val="24"/>
          <w:lang w:val="pl-PL"/>
        </w:rPr>
        <w:t>Posiada Pani/Pan prawo do przenoszenia swoich danych do innego podmiotu poprzez złożenie wniosku do administratora danych o przeniesienie.</w:t>
      </w:r>
    </w:p>
    <w:p w14:paraId="4560D993" w14:textId="77777777" w:rsidR="008E5526" w:rsidRPr="00225AC7" w:rsidRDefault="008E5526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225AC7">
        <w:rPr>
          <w:rFonts w:ascii="Times New Roman" w:eastAsia="Calibri" w:hAnsi="Times New Roman" w:cs="Times New Roman"/>
          <w:sz w:val="24"/>
          <w:szCs w:val="24"/>
          <w:lang w:val="pl-PL"/>
        </w:rPr>
        <w:t>Posiada Pani/Pan prawo do cofnięcia zgody w dowolnym momencie bez wpływu na zgodność z prawem przetwarzania, którego dokonano na podstawie zgody, przed jej cofnięciem, z zastrzeżeniem postanowień przepisów prawa.</w:t>
      </w:r>
    </w:p>
    <w:p w14:paraId="2F87BBA3" w14:textId="77777777" w:rsidR="008E5526" w:rsidRPr="00225AC7" w:rsidRDefault="008E5526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225AC7">
        <w:rPr>
          <w:rFonts w:ascii="Times New Roman" w:eastAsia="Calibri" w:hAnsi="Times New Roman" w:cs="Times New Roman"/>
          <w:sz w:val="24"/>
          <w:szCs w:val="24"/>
          <w:lang w:val="pl-PL"/>
        </w:rPr>
        <w:t>Posiada Pani/Pan prawo wniesienia skargi do organu nadzorczego (tj. do Prezesa Urzędu Ochrony Danych Osobowych), gdy uzna Pani/Pan, iż przetwarzanie danych osobowych Pani/Pana dotyczących narusza przepisy Rozporządzenia.</w:t>
      </w:r>
    </w:p>
    <w:p w14:paraId="053630E3" w14:textId="77777777" w:rsidR="008E5526" w:rsidRPr="00225AC7" w:rsidRDefault="008E5526" w:rsidP="00225AC7">
      <w:pPr>
        <w:pStyle w:val="Akapitzlist"/>
        <w:numPr>
          <w:ilvl w:val="0"/>
          <w:numId w:val="2"/>
        </w:numPr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225AC7">
        <w:rPr>
          <w:rFonts w:ascii="Times New Roman" w:eastAsia="Calibri" w:hAnsi="Times New Roman" w:cs="Times New Roman"/>
          <w:sz w:val="24"/>
          <w:szCs w:val="24"/>
          <w:lang w:val="pl-PL"/>
        </w:rPr>
        <w:t>Pani/Pana dane nie będą poddane zautomatyzowanym p</w:t>
      </w:r>
      <w:r w:rsidR="00685BD7">
        <w:rPr>
          <w:rFonts w:ascii="Times New Roman" w:eastAsia="Calibri" w:hAnsi="Times New Roman" w:cs="Times New Roman"/>
          <w:sz w:val="24"/>
          <w:szCs w:val="24"/>
          <w:lang w:val="pl-PL"/>
        </w:rPr>
        <w:t>rocesom podejmowania decyzji (w </w:t>
      </w:r>
      <w:r w:rsidRPr="00225AC7">
        <w:rPr>
          <w:rFonts w:ascii="Times New Roman" w:eastAsia="Calibri" w:hAnsi="Times New Roman" w:cs="Times New Roman"/>
          <w:sz w:val="24"/>
          <w:szCs w:val="24"/>
          <w:lang w:val="pl-PL"/>
        </w:rPr>
        <w:t>tym profilowaniu).</w:t>
      </w:r>
    </w:p>
    <w:p w14:paraId="0AFE31AF" w14:textId="77777777" w:rsidR="008E5526" w:rsidRPr="008E5526" w:rsidRDefault="008E5526" w:rsidP="008E5526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1C6F9BE3" w14:textId="752E4057" w:rsidR="008E5526" w:rsidRDefault="008D7548" w:rsidP="008D7548">
      <w:pPr>
        <w:spacing w:line="276" w:lineRule="auto"/>
        <w:ind w:left="100" w:right="114"/>
        <w:jc w:val="center"/>
        <w:rPr>
          <w:rFonts w:ascii="Times New Roman" w:eastAsia="Calibri" w:hAnsi="Times New Roman" w:cs="Times New Roman"/>
          <w:b/>
          <w:sz w:val="28"/>
          <w:szCs w:val="24"/>
          <w:lang w:val="pl-PL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pl-PL"/>
        </w:rPr>
        <w:t>P</w:t>
      </w:r>
      <w:r w:rsidRPr="008D7548">
        <w:rPr>
          <w:rFonts w:ascii="Times New Roman" w:eastAsia="Calibri" w:hAnsi="Times New Roman" w:cs="Times New Roman"/>
          <w:b/>
          <w:sz w:val="28"/>
          <w:szCs w:val="24"/>
          <w:lang w:val="pl-PL"/>
        </w:rPr>
        <w:t>otwierdzenie zapoznania się</w:t>
      </w:r>
    </w:p>
    <w:p w14:paraId="259CC2AD" w14:textId="77777777" w:rsidR="008D7548" w:rsidRDefault="008D7548" w:rsidP="008D7548">
      <w:pPr>
        <w:spacing w:line="276" w:lineRule="auto"/>
        <w:ind w:left="100" w:right="114"/>
        <w:jc w:val="center"/>
        <w:rPr>
          <w:rFonts w:ascii="Times New Roman" w:eastAsia="Calibri" w:hAnsi="Times New Roman" w:cs="Times New Roman"/>
          <w:b/>
          <w:sz w:val="28"/>
          <w:szCs w:val="24"/>
          <w:lang w:val="pl-PL"/>
        </w:rPr>
      </w:pPr>
    </w:p>
    <w:p w14:paraId="30447377" w14:textId="378A1623" w:rsidR="008D7548" w:rsidRDefault="008D7548" w:rsidP="00FF7678">
      <w:pPr>
        <w:spacing w:line="276" w:lineRule="auto"/>
        <w:ind w:left="100" w:right="114" w:firstLine="6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D7548">
        <w:rPr>
          <w:rFonts w:ascii="Times New Roman" w:eastAsia="Calibri" w:hAnsi="Times New Roman" w:cs="Times New Roman"/>
          <w:sz w:val="24"/>
          <w:szCs w:val="24"/>
          <w:lang w:val="pl-PL"/>
        </w:rPr>
        <w:t>Potwierdzam, że zapoznałem/</w:t>
      </w:r>
      <w:proofErr w:type="spellStart"/>
      <w:r w:rsidRPr="008D7548">
        <w:rPr>
          <w:rFonts w:ascii="Times New Roman" w:eastAsia="Calibri" w:hAnsi="Times New Roman" w:cs="Times New Roman"/>
          <w:sz w:val="24"/>
          <w:szCs w:val="24"/>
          <w:lang w:val="pl-PL"/>
        </w:rPr>
        <w:t>am</w:t>
      </w:r>
      <w:proofErr w:type="spellEnd"/>
      <w:r w:rsidRPr="008D7548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się z niniejszą klauzulą informacyjną dotyczącą przetwarzania moich danych osobowych w związku z procesem rekrutacji do projektu „Zielono-cyfrowa administracja uczelni zawodowej – kompetencje na rzecz transformacji i rozwoju gospodarczego”.</w:t>
      </w:r>
    </w:p>
    <w:p w14:paraId="345D7340" w14:textId="77777777" w:rsidR="008D7548" w:rsidRDefault="008D7548" w:rsidP="008D7548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3803A765" w14:textId="77777777" w:rsidR="008D7548" w:rsidRDefault="008D7548" w:rsidP="008D7548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13345B5" w14:textId="77777777" w:rsidR="008D7548" w:rsidRPr="008E5526" w:rsidRDefault="008D7548" w:rsidP="008D7548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01B36F8" w14:textId="77777777" w:rsidR="008D7548" w:rsidRPr="008E5526" w:rsidRDefault="008D7548" w:rsidP="008D7548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……………………………………….</w:t>
      </w:r>
    </w:p>
    <w:p w14:paraId="2F187DF8" w14:textId="77777777" w:rsidR="008D7548" w:rsidRPr="008E5526" w:rsidRDefault="008D7548" w:rsidP="008D7548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miejscowość, dat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ab/>
        <w:t xml:space="preserve">       czytelny podpis kandydata</w:t>
      </w:r>
    </w:p>
    <w:p w14:paraId="1841EE3E" w14:textId="77777777" w:rsidR="008D7548" w:rsidRDefault="008D7548" w:rsidP="00FF7678">
      <w:pPr>
        <w:spacing w:line="276" w:lineRule="auto"/>
        <w:ind w:left="100" w:right="114" w:firstLine="6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59D6AA0" w14:textId="6781DBB7" w:rsidR="008D7548" w:rsidRDefault="008D7548" w:rsidP="008D7548">
      <w:pPr>
        <w:spacing w:line="276" w:lineRule="auto"/>
        <w:ind w:left="100" w:right="114" w:firstLine="608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D7548">
        <w:rPr>
          <w:rFonts w:ascii="Times New Roman" w:eastAsia="Calibri" w:hAnsi="Times New Roman" w:cs="Times New Roman"/>
          <w:b/>
          <w:sz w:val="28"/>
          <w:szCs w:val="24"/>
          <w:lang w:val="pl-PL"/>
        </w:rPr>
        <w:t>Wyrażenie zgody</w:t>
      </w:r>
    </w:p>
    <w:p w14:paraId="62FAD505" w14:textId="77777777" w:rsidR="008D7548" w:rsidRPr="008D7548" w:rsidRDefault="008D7548" w:rsidP="00FF7678">
      <w:pPr>
        <w:spacing w:line="276" w:lineRule="auto"/>
        <w:ind w:left="100" w:right="114" w:firstLine="6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0BC05AC" w14:textId="2103F7C1" w:rsidR="008E5526" w:rsidRPr="008E5526" w:rsidRDefault="008E5526" w:rsidP="00FF7678">
      <w:pPr>
        <w:spacing w:line="276" w:lineRule="auto"/>
        <w:ind w:left="100" w:right="114" w:firstLine="6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Wyrażam zgodę na przetwarzanie moich danych osobowych zawartych w formularzu rekrutacyjnym przez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Państwową </w:t>
      </w:r>
      <w:r w:rsidR="00A86A6C">
        <w:rPr>
          <w:rFonts w:ascii="Times New Roman" w:eastAsia="Calibri" w:hAnsi="Times New Roman" w:cs="Times New Roman"/>
          <w:sz w:val="24"/>
          <w:szCs w:val="24"/>
          <w:lang w:val="pl-PL"/>
        </w:rPr>
        <w:t>Akademię Nauk Stosowanych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w Chełmie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w celu realizacji procesu rekrutacji w projekcie </w:t>
      </w:r>
      <w:r w:rsidR="00A86A6C" w:rsidRPr="00A86A6C">
        <w:rPr>
          <w:rFonts w:ascii="Times New Roman" w:eastAsia="Calibri" w:hAnsi="Times New Roman" w:cs="Times New Roman"/>
          <w:sz w:val="24"/>
          <w:szCs w:val="24"/>
          <w:lang w:val="pl-PL"/>
        </w:rPr>
        <w:t>„</w:t>
      </w:r>
      <w:r w:rsidR="00975C30" w:rsidRPr="00975C30">
        <w:rPr>
          <w:rFonts w:ascii="Times New Roman" w:eastAsia="Calibri" w:hAnsi="Times New Roman" w:cs="Times New Roman"/>
          <w:sz w:val="24"/>
          <w:szCs w:val="24"/>
          <w:lang w:val="pl-PL"/>
        </w:rPr>
        <w:t>Zielono-cyfrowa administracja uczelni zawodowej – kompetencje na rzecz transformacji i rozwoju gospodarczego</w:t>
      </w:r>
      <w:r w:rsidR="00A86A6C" w:rsidRPr="00A86A6C">
        <w:rPr>
          <w:rFonts w:ascii="Times New Roman" w:eastAsia="Calibri" w:hAnsi="Times New Roman" w:cs="Times New Roman"/>
          <w:sz w:val="24"/>
          <w:szCs w:val="24"/>
          <w:lang w:val="pl-PL"/>
        </w:rPr>
        <w:t>”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, (zgodnie z art.6 ust.1 lit. a Ogólnego rozporządzenia o ochronie danych osobowych z dnia 27 kwietnia 2016 r. - Dz. Urz. UE.L 2016 Nr</w:t>
      </w:r>
      <w:r w:rsidR="00975C30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119, s. 1). Przyjmuję do wiadomości, iż administratorem danych osobowych jest </w:t>
      </w:r>
      <w:r w:rsidR="00225AC7"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Państwowa </w:t>
      </w:r>
      <w:r w:rsidR="00A86A6C">
        <w:rPr>
          <w:rFonts w:ascii="Times New Roman" w:eastAsia="Calibri" w:hAnsi="Times New Roman" w:cs="Times New Roman"/>
          <w:sz w:val="24"/>
          <w:szCs w:val="24"/>
          <w:lang w:val="pl-PL"/>
        </w:rPr>
        <w:t>Akademia Nauk Stosowanych</w:t>
      </w:r>
      <w:r w:rsidR="00225AC7"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w Chełmie, z siedzibą przy ul.</w:t>
      </w:r>
      <w:r w:rsidR="00FF7678">
        <w:rPr>
          <w:rFonts w:ascii="Times New Roman" w:eastAsia="Calibri" w:hAnsi="Times New Roman" w:cs="Times New Roman"/>
          <w:sz w:val="24"/>
          <w:szCs w:val="24"/>
          <w:lang w:val="pl-PL"/>
        </w:rPr>
        <w:t> </w:t>
      </w:r>
      <w:r w:rsidR="00225AC7"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Pocztowej</w:t>
      </w:r>
      <w:r w:rsidR="00FF7678">
        <w:rPr>
          <w:rFonts w:ascii="Times New Roman" w:eastAsia="Calibri" w:hAnsi="Times New Roman" w:cs="Times New Roman"/>
          <w:sz w:val="24"/>
          <w:szCs w:val="24"/>
          <w:lang w:val="pl-PL"/>
        </w:rPr>
        <w:t> </w:t>
      </w:r>
      <w:r w:rsidR="00225AC7"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54, 22-100 Chełm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. Posiadam wiedzę, że podanie moich danych osobowych jest dobrowolne, jednak niezbędne </w:t>
      </w:r>
      <w:r w:rsidR="002B5E87">
        <w:rPr>
          <w:rFonts w:ascii="Times New Roman" w:eastAsia="Calibri" w:hAnsi="Times New Roman" w:cs="Times New Roman"/>
          <w:sz w:val="24"/>
          <w:szCs w:val="24"/>
          <w:lang w:val="pl-PL"/>
        </w:rPr>
        <w:br/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do realizacji celu, w jakim zostały zebrane.</w:t>
      </w:r>
    </w:p>
    <w:p w14:paraId="48323F6C" w14:textId="77777777" w:rsidR="008E5526" w:rsidRPr="008E5526" w:rsidRDefault="008E5526" w:rsidP="008E5526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04A6F64" w14:textId="77777777" w:rsidR="008E5526" w:rsidRPr="008E5526" w:rsidRDefault="008E5526" w:rsidP="008E5526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22A035FB" w14:textId="77777777" w:rsidR="008E5526" w:rsidRPr="008E5526" w:rsidRDefault="008E5526" w:rsidP="008E5526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7743B22D" w14:textId="77777777" w:rsidR="008E5526" w:rsidRPr="008E5526" w:rsidRDefault="008E5526" w:rsidP="008E5526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="00532F0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</w:t>
      </w: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……………………………………….</w:t>
      </w:r>
    </w:p>
    <w:p w14:paraId="7B1759F0" w14:textId="77777777" w:rsidR="008E5526" w:rsidRPr="008E5526" w:rsidRDefault="008E5526" w:rsidP="008E5526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E5526">
        <w:rPr>
          <w:rFonts w:ascii="Times New Roman" w:eastAsia="Calibri" w:hAnsi="Times New Roman" w:cs="Times New Roman"/>
          <w:sz w:val="24"/>
          <w:szCs w:val="24"/>
          <w:lang w:val="pl-PL"/>
        </w:rPr>
        <w:t>miejscowość, dat</w:t>
      </w:r>
      <w:r w:rsidR="00532F0D">
        <w:rPr>
          <w:rFonts w:ascii="Times New Roman" w:eastAsia="Calibri" w:hAnsi="Times New Roman" w:cs="Times New Roman"/>
          <w:sz w:val="24"/>
          <w:szCs w:val="24"/>
          <w:lang w:val="pl-PL"/>
        </w:rPr>
        <w:t>a</w:t>
      </w:r>
      <w:r w:rsidR="00532F0D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="00532F0D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="00532F0D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="00532F0D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="00532F0D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="00532F0D">
        <w:rPr>
          <w:rFonts w:ascii="Times New Roman" w:eastAsia="Calibri" w:hAnsi="Times New Roman" w:cs="Times New Roman"/>
          <w:sz w:val="24"/>
          <w:szCs w:val="24"/>
          <w:lang w:val="pl-PL"/>
        </w:rPr>
        <w:tab/>
        <w:t xml:space="preserve">       czytelny podpis </w:t>
      </w:r>
      <w:r w:rsidR="005C121E">
        <w:rPr>
          <w:rFonts w:ascii="Times New Roman" w:eastAsia="Calibri" w:hAnsi="Times New Roman" w:cs="Times New Roman"/>
          <w:sz w:val="24"/>
          <w:szCs w:val="24"/>
          <w:lang w:val="pl-PL"/>
        </w:rPr>
        <w:t>kandydata</w:t>
      </w:r>
    </w:p>
    <w:sectPr w:rsidR="008E5526" w:rsidRPr="008E5526" w:rsidSect="00225AC7">
      <w:headerReference w:type="default" r:id="rId8"/>
      <w:pgSz w:w="11910" w:h="16840"/>
      <w:pgMar w:top="1985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3ED7" w14:textId="77777777" w:rsidR="00A173E9" w:rsidRDefault="00A173E9">
      <w:r>
        <w:separator/>
      </w:r>
    </w:p>
  </w:endnote>
  <w:endnote w:type="continuationSeparator" w:id="0">
    <w:p w14:paraId="7E7C710B" w14:textId="77777777" w:rsidR="00A173E9" w:rsidRDefault="00A1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FC7D" w14:textId="77777777" w:rsidR="00A173E9" w:rsidRDefault="00A173E9">
      <w:r>
        <w:separator/>
      </w:r>
    </w:p>
  </w:footnote>
  <w:footnote w:type="continuationSeparator" w:id="0">
    <w:p w14:paraId="48E8C568" w14:textId="77777777" w:rsidR="00A173E9" w:rsidRDefault="00A1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B269" w14:textId="7BCBF8F6" w:rsidR="003A6FE5" w:rsidRDefault="00A86A6C" w:rsidP="00C17000">
    <w:pPr>
      <w:spacing w:line="14" w:lineRule="auto"/>
      <w:jc w:val="center"/>
      <w:rPr>
        <w:sz w:val="20"/>
        <w:szCs w:val="20"/>
      </w:rPr>
    </w:pPr>
    <w:r w:rsidRPr="0004475E">
      <w:rPr>
        <w:noProof/>
      </w:rPr>
      <w:drawing>
        <wp:inline distT="0" distB="0" distL="0" distR="0" wp14:anchorId="5B1AF857" wp14:editId="34B60EED">
          <wp:extent cx="5448300" cy="7397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54F7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4A4E24" wp14:editId="3928FF69">
              <wp:simplePos x="0" y="0"/>
              <wp:positionH relativeFrom="page">
                <wp:posOffset>1069340</wp:posOffset>
              </wp:positionH>
              <wp:positionV relativeFrom="page">
                <wp:posOffset>1485900</wp:posOffset>
              </wp:positionV>
              <wp:extent cx="5421630" cy="15240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16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C7921" w14:textId="77777777" w:rsidR="003A6FE5" w:rsidRDefault="003A6FE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74A4E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4.2pt;margin-top:117pt;width:426.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" filled="f" stroked="f">
              <v:textbox inset="0,0,0,0">
                <w:txbxContent>
                  <w:p w14:paraId="2EAC7921" w14:textId="77777777" w:rsidR="00CE29AB" w:rsidRDefault="006705C0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13D0"/>
    <w:multiLevelType w:val="hybridMultilevel"/>
    <w:tmpl w:val="B2F6316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59EB5731"/>
    <w:multiLevelType w:val="hybridMultilevel"/>
    <w:tmpl w:val="53707000"/>
    <w:lvl w:ilvl="0" w:tplc="6156B9E6">
      <w:start w:val="1"/>
      <w:numFmt w:val="decimal"/>
      <w:lvlText w:val="%1."/>
      <w:lvlJc w:val="left"/>
      <w:pPr>
        <w:ind w:left="460" w:hanging="361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EDFC7646">
      <w:start w:val="1"/>
      <w:numFmt w:val="decimal"/>
      <w:lvlText w:val="%2)"/>
      <w:lvlJc w:val="left"/>
      <w:pPr>
        <w:ind w:left="779" w:hanging="322"/>
      </w:pPr>
      <w:rPr>
        <w:rFonts w:ascii="Calibri" w:eastAsia="Calibri" w:hAnsi="Calibri" w:hint="default"/>
        <w:sz w:val="22"/>
        <w:szCs w:val="22"/>
      </w:rPr>
    </w:lvl>
    <w:lvl w:ilvl="2" w:tplc="4DAAF9AE">
      <w:start w:val="1"/>
      <w:numFmt w:val="lowerLetter"/>
      <w:lvlText w:val="%3)"/>
      <w:lvlJc w:val="left"/>
      <w:pPr>
        <w:ind w:left="1180" w:hanging="360"/>
      </w:pPr>
      <w:rPr>
        <w:rFonts w:ascii="Times New Roman" w:eastAsia="Calibri" w:hAnsi="Times New Roman" w:cs="Times New Roman" w:hint="default"/>
        <w:spacing w:val="-1"/>
        <w:sz w:val="22"/>
        <w:szCs w:val="22"/>
      </w:rPr>
    </w:lvl>
    <w:lvl w:ilvl="3" w:tplc="2EB2CFB0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10FE3C82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5" w:tplc="DA64AC3E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6" w:tplc="74C41DEC">
      <w:start w:val="1"/>
      <w:numFmt w:val="bullet"/>
      <w:lvlText w:val="•"/>
      <w:lvlJc w:val="left"/>
      <w:pPr>
        <w:ind w:left="5573" w:hanging="360"/>
      </w:pPr>
      <w:rPr>
        <w:rFonts w:hint="default"/>
      </w:rPr>
    </w:lvl>
    <w:lvl w:ilvl="7" w:tplc="2F820F0E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8" w:tplc="FFC854B6">
      <w:start w:val="1"/>
      <w:numFmt w:val="bullet"/>
      <w:lvlText w:val="•"/>
      <w:lvlJc w:val="left"/>
      <w:pPr>
        <w:ind w:left="77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F7"/>
    <w:rsid w:val="00093458"/>
    <w:rsid w:val="000C3EA2"/>
    <w:rsid w:val="001275AF"/>
    <w:rsid w:val="00225AC7"/>
    <w:rsid w:val="002B5E87"/>
    <w:rsid w:val="003A6FE5"/>
    <w:rsid w:val="00437083"/>
    <w:rsid w:val="00532F0D"/>
    <w:rsid w:val="00572C1E"/>
    <w:rsid w:val="005C121E"/>
    <w:rsid w:val="00666F25"/>
    <w:rsid w:val="006705C0"/>
    <w:rsid w:val="00685BD7"/>
    <w:rsid w:val="008D7548"/>
    <w:rsid w:val="008E5526"/>
    <w:rsid w:val="009234F7"/>
    <w:rsid w:val="00975C30"/>
    <w:rsid w:val="00A173E9"/>
    <w:rsid w:val="00A86A6C"/>
    <w:rsid w:val="00B72272"/>
    <w:rsid w:val="00C70822"/>
    <w:rsid w:val="00EE54F7"/>
    <w:rsid w:val="00F227E0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A628"/>
  <w15:docId w15:val="{B0189DAA-08FE-49A5-91DE-B272371D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E54F7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4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54F7"/>
    <w:pPr>
      <w:spacing w:before="120"/>
      <w:ind w:left="480" w:hanging="360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54F7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EE54F7"/>
  </w:style>
  <w:style w:type="paragraph" w:styleId="Tekstdymka">
    <w:name w:val="Balloon Text"/>
    <w:basedOn w:val="Normalny"/>
    <w:link w:val="TekstdymkaZnak"/>
    <w:uiPriority w:val="99"/>
    <w:semiHidden/>
    <w:unhideWhenUsed/>
    <w:rsid w:val="008E55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526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8E552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66F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66F25"/>
    <w:pPr>
      <w:shd w:val="clear" w:color="auto" w:fill="FFFFFF"/>
      <w:spacing w:after="540"/>
    </w:pPr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86A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A6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86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A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79B9-EB8F-40B0-981D-79A4BAF0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Wiśniewska</dc:creator>
  <cp:keywords/>
  <dc:description/>
  <cp:lastModifiedBy>Edyta Mikulska</cp:lastModifiedBy>
  <cp:revision>2</cp:revision>
  <cp:lastPrinted>2019-09-11T08:54:00Z</cp:lastPrinted>
  <dcterms:created xsi:type="dcterms:W3CDTF">2026-04-01T10:08:00Z</dcterms:created>
  <dcterms:modified xsi:type="dcterms:W3CDTF">2026-04-01T10:08:00Z</dcterms:modified>
</cp:coreProperties>
</file>