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61" w:rsidRDefault="002C6474" w:rsidP="00880E7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Nałęczowski szlak literacki</w:t>
      </w:r>
    </w:p>
    <w:p w:rsidR="008765AC" w:rsidRDefault="008765AC" w:rsidP="008B1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entSchbookPL-Roman" w:hAnsi="Times New Roman" w:cs="Times New Roman"/>
          <w:sz w:val="24"/>
          <w:szCs w:val="24"/>
        </w:rPr>
      </w:pPr>
    </w:p>
    <w:p w:rsidR="006633BF" w:rsidRDefault="006633BF" w:rsidP="006633BF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Test sprawdzający rozumienie ze słuchu</w:t>
      </w:r>
    </w:p>
    <w:p w:rsidR="006633BF" w:rsidRDefault="006633BF" w:rsidP="006633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3BF" w:rsidRPr="00B53864" w:rsidRDefault="00716200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Bolesław Prus to</w:t>
      </w:r>
    </w:p>
    <w:p w:rsidR="006633BF" w:rsidRPr="00B53864" w:rsidRDefault="00716200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prawdziwe imię i nazwisko autora</w:t>
      </w:r>
      <w:r w:rsidRPr="00B53864">
        <w:rPr>
          <w:rFonts w:ascii="Times New Roman" w:hAnsi="Times New Roman" w:cs="Times New Roman"/>
          <w:i/>
          <w:sz w:val="24"/>
          <w:szCs w:val="24"/>
        </w:rPr>
        <w:t xml:space="preserve"> Lalki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9F7873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pseudonim literacki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9F7873" w:rsidRPr="00B53864" w:rsidRDefault="009C0558" w:rsidP="009F7873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</w:t>
      </w:r>
      <w:r w:rsidR="0021454F" w:rsidRPr="00B53864">
        <w:rPr>
          <w:rFonts w:ascii="Times New Roman" w:hAnsi="Times New Roman" w:cs="Times New Roman"/>
          <w:sz w:val="24"/>
          <w:szCs w:val="24"/>
        </w:rPr>
        <w:t>rzezwisko</w:t>
      </w:r>
      <w:r w:rsidRPr="00B53864">
        <w:rPr>
          <w:rFonts w:ascii="Times New Roman" w:hAnsi="Times New Roman" w:cs="Times New Roman"/>
          <w:sz w:val="24"/>
          <w:szCs w:val="24"/>
        </w:rPr>
        <w:t xml:space="preserve"> wymyślone przez Władysława Rabskiego</w:t>
      </w:r>
      <w:r w:rsidR="009F7873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9F787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Prus przyjeżdżał do Nałęczowa</w:t>
      </w:r>
    </w:p>
    <w:p w:rsidR="006633BF" w:rsidRPr="00B53864" w:rsidRDefault="009F7873" w:rsidP="006633B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przez kilkanaście lat</w:t>
      </w:r>
      <w:r w:rsidR="005B6502" w:rsidRPr="00B53864">
        <w:rPr>
          <w:rFonts w:ascii="Times New Roman" w:hAnsi="Times New Roman" w:cs="Times New Roman"/>
          <w:sz w:val="24"/>
          <w:szCs w:val="24"/>
        </w:rPr>
        <w:t>.</w:t>
      </w:r>
    </w:p>
    <w:p w:rsidR="009F7873" w:rsidRPr="00B53864" w:rsidRDefault="009F7873" w:rsidP="009F7873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przez kilkadziesiąt lat.</w:t>
      </w:r>
    </w:p>
    <w:p w:rsidR="009F7873" w:rsidRPr="00B53864" w:rsidRDefault="009F7873" w:rsidP="009F7873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przez kilka lat.</w:t>
      </w:r>
    </w:p>
    <w:p w:rsidR="006633BF" w:rsidRPr="00B53864" w:rsidRDefault="009F787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Muzeum Bolesława Prusa</w:t>
      </w:r>
      <w:r w:rsidR="00877A29" w:rsidRPr="00B53864">
        <w:rPr>
          <w:rFonts w:ascii="Times New Roman" w:eastAsia="CentSchbookPL-Roman" w:hAnsi="Times New Roman" w:cs="Times New Roman"/>
          <w:sz w:val="24"/>
          <w:szCs w:val="24"/>
        </w:rPr>
        <w:t xml:space="preserve"> znajduje się</w:t>
      </w:r>
      <w:r w:rsidRPr="00B53864">
        <w:rPr>
          <w:rFonts w:ascii="Times New Roman" w:eastAsia="CentSchbookPL-Roman" w:hAnsi="Times New Roman" w:cs="Times New Roman"/>
          <w:sz w:val="24"/>
          <w:szCs w:val="24"/>
        </w:rPr>
        <w:t xml:space="preserve"> obecnie</w:t>
      </w:r>
    </w:p>
    <w:p w:rsidR="006633BF" w:rsidRPr="00B53864" w:rsidRDefault="009F7873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w Pałacu Małachowskich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9F7873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bCs/>
          <w:sz w:val="24"/>
          <w:szCs w:val="24"/>
        </w:rPr>
        <w:t>w willi „Pod Matką Boską”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9F7873" w:rsidRPr="00B53864" w:rsidRDefault="009F7873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w budynku dawnej ochronki.</w:t>
      </w:r>
    </w:p>
    <w:p w:rsidR="006633BF" w:rsidRPr="00B53864" w:rsidRDefault="00432417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Ochronkę, czyli dawne przedszkole</w:t>
      </w:r>
      <w:r w:rsidR="00A64AB2" w:rsidRPr="00B53864">
        <w:rPr>
          <w:rFonts w:ascii="Times New Roman" w:hAnsi="Times New Roman" w:cs="Times New Roman"/>
          <w:sz w:val="24"/>
          <w:szCs w:val="24"/>
        </w:rPr>
        <w:t>,</w:t>
      </w:r>
      <w:r w:rsidRPr="00B53864">
        <w:rPr>
          <w:rFonts w:ascii="Times New Roman" w:hAnsi="Times New Roman" w:cs="Times New Roman"/>
          <w:sz w:val="24"/>
          <w:szCs w:val="24"/>
        </w:rPr>
        <w:t xml:space="preserve"> założył</w:t>
      </w:r>
      <w:r w:rsidR="00A64AB2" w:rsidRPr="00B53864">
        <w:rPr>
          <w:rFonts w:ascii="Times New Roman" w:hAnsi="Times New Roman" w:cs="Times New Roman"/>
          <w:sz w:val="24"/>
          <w:szCs w:val="24"/>
        </w:rPr>
        <w:t xml:space="preserve"> w Nałęczowie</w:t>
      </w:r>
    </w:p>
    <w:p w:rsidR="006633BF" w:rsidRPr="00B53864" w:rsidRDefault="00432417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Bolesław Prus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432417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Stefan Żeromski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A64AB2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Stanisław Małachowski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C943E1" w:rsidRPr="00B53864" w:rsidRDefault="004A7BAE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Prus lubił</w:t>
      </w:r>
    </w:p>
    <w:p w:rsidR="00C943E1" w:rsidRPr="00B53864" w:rsidRDefault="004A7BAE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jeździć na rowerze</w:t>
      </w:r>
      <w:r w:rsidR="00C943E1" w:rsidRPr="00B53864">
        <w:rPr>
          <w:rFonts w:ascii="Times New Roman" w:hAnsi="Times New Roman" w:cs="Times New Roman"/>
          <w:sz w:val="24"/>
          <w:szCs w:val="24"/>
        </w:rPr>
        <w:t>.</w:t>
      </w:r>
    </w:p>
    <w:p w:rsidR="00C943E1" w:rsidRPr="00B53864" w:rsidRDefault="004A7BAE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chodzić na piesze wycieczki</w:t>
      </w:r>
      <w:r w:rsidR="00C943E1" w:rsidRPr="00B53864">
        <w:rPr>
          <w:rFonts w:ascii="Times New Roman" w:hAnsi="Times New Roman" w:cs="Times New Roman"/>
          <w:sz w:val="24"/>
          <w:szCs w:val="24"/>
        </w:rPr>
        <w:t>.</w:t>
      </w:r>
    </w:p>
    <w:p w:rsidR="00C943E1" w:rsidRPr="00B53864" w:rsidRDefault="004A7BAE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jeździć dorożką</w:t>
      </w:r>
      <w:r w:rsidR="00C943E1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4A7BAE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Bolesław Prus nazywany był przez mieszkańców Nałęczowa</w:t>
      </w:r>
    </w:p>
    <w:p w:rsidR="006633BF" w:rsidRPr="00B53864" w:rsidRDefault="004A7BAE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Panem Prusem</w:t>
      </w:r>
      <w:r w:rsidR="00824AC7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4A7BAE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Dziadziem Prusem</w:t>
      </w:r>
      <w:r w:rsidR="00824AC7" w:rsidRPr="00B53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BF" w:rsidRPr="00B53864" w:rsidRDefault="004A7BAE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eastAsia="Times New Roman" w:hAnsi="Times New Roman" w:cs="Times New Roman"/>
          <w:sz w:val="24"/>
          <w:szCs w:val="24"/>
          <w:lang w:eastAsia="pl-PL"/>
        </w:rPr>
        <w:t>Wujkiem Prusem</w:t>
      </w:r>
      <w:r w:rsidR="006633BF" w:rsidRPr="00B538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635E" w:rsidRPr="00B53864" w:rsidRDefault="00FC7AC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Ławeczka Bolesława Prusa powstała</w:t>
      </w:r>
    </w:p>
    <w:p w:rsidR="00FC7AC3" w:rsidRPr="00B53864" w:rsidRDefault="00FC7AC3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w rocznicę śmierci pisarza.</w:t>
      </w:r>
    </w:p>
    <w:p w:rsidR="00FC7AC3" w:rsidRPr="00B53864" w:rsidRDefault="00FC7AC3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w rocznicę pierwszego przyjazdu pisarza do Nałęczowa.</w:t>
      </w:r>
    </w:p>
    <w:p w:rsidR="00FC7AC3" w:rsidRPr="00B53864" w:rsidRDefault="00FC7AC3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w rocznicę urodzin pisarza.</w:t>
      </w:r>
    </w:p>
    <w:p w:rsidR="006633BF" w:rsidRPr="00B53864" w:rsidRDefault="004A7BAE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Stefan Żeromski pracował w Nałęczowie jako</w:t>
      </w:r>
    </w:p>
    <w:p w:rsidR="006633BF" w:rsidRPr="00B53864" w:rsidRDefault="004A7BAE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guwerner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4A7BAE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dziennikarz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4A7BAE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wykładowca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517237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Żeromski zbudował w Nałęczowie l</w:t>
      </w:r>
      <w:r w:rsidR="008D03A9" w:rsidRPr="00B53864">
        <w:rPr>
          <w:rFonts w:ascii="Times New Roman" w:hAnsi="Times New Roman" w:cs="Times New Roman"/>
          <w:sz w:val="24"/>
          <w:szCs w:val="24"/>
        </w:rPr>
        <w:t>etni</w:t>
      </w:r>
      <w:r w:rsidRPr="00B53864">
        <w:rPr>
          <w:rFonts w:ascii="Times New Roman" w:hAnsi="Times New Roman" w:cs="Times New Roman"/>
          <w:sz w:val="24"/>
          <w:szCs w:val="24"/>
        </w:rPr>
        <w:t>ą</w:t>
      </w:r>
      <w:r w:rsidR="008D03A9" w:rsidRPr="00B53864">
        <w:rPr>
          <w:rFonts w:ascii="Times New Roman" w:hAnsi="Times New Roman" w:cs="Times New Roman"/>
          <w:sz w:val="24"/>
          <w:szCs w:val="24"/>
        </w:rPr>
        <w:t xml:space="preserve"> pracowni</w:t>
      </w:r>
      <w:r w:rsidRPr="00B53864">
        <w:rPr>
          <w:rFonts w:ascii="Times New Roman" w:hAnsi="Times New Roman" w:cs="Times New Roman"/>
          <w:sz w:val="24"/>
          <w:szCs w:val="24"/>
        </w:rPr>
        <w:t xml:space="preserve">ę </w:t>
      </w:r>
      <w:r w:rsidR="008D03A9" w:rsidRPr="00B53864">
        <w:rPr>
          <w:rFonts w:ascii="Times New Roman" w:hAnsi="Times New Roman" w:cs="Times New Roman"/>
          <w:sz w:val="24"/>
          <w:szCs w:val="24"/>
        </w:rPr>
        <w:t>za h</w:t>
      </w:r>
      <w:r w:rsidRPr="00B53864">
        <w:rPr>
          <w:rFonts w:ascii="Times New Roman" w:hAnsi="Times New Roman" w:cs="Times New Roman"/>
          <w:sz w:val="24"/>
          <w:szCs w:val="24"/>
        </w:rPr>
        <w:t>onorarium za powieść</w:t>
      </w:r>
    </w:p>
    <w:p w:rsidR="006633BF" w:rsidRPr="00B53864" w:rsidRDefault="00517237" w:rsidP="006633BF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i/>
          <w:sz w:val="24"/>
          <w:szCs w:val="24"/>
        </w:rPr>
        <w:t>Dzieje grzechu</w:t>
      </w:r>
      <w:r w:rsidR="00DB07E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517237" w:rsidP="006633BF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i/>
          <w:sz w:val="24"/>
          <w:szCs w:val="24"/>
        </w:rPr>
        <w:t>Ludzie bezdomni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9C0558" w:rsidRPr="00B53864" w:rsidRDefault="009C0558" w:rsidP="009C0558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i/>
          <w:sz w:val="24"/>
          <w:szCs w:val="24"/>
        </w:rPr>
        <w:t>Popioły</w:t>
      </w:r>
      <w:r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517237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lastRenderedPageBreak/>
        <w:t>W ogrodzie dawnej pracowni Żeromskiego znajduje się</w:t>
      </w:r>
    </w:p>
    <w:p w:rsidR="006633BF" w:rsidRPr="00B53864" w:rsidRDefault="00517237" w:rsidP="006633BF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muzeum Bolesława Prusa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517237" w:rsidP="006633BF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mauzoleum syna pisarza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517237" w:rsidP="006633BF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budynek ochronki</w:t>
      </w:r>
      <w:r w:rsidR="006633BF" w:rsidRPr="00B53864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53864" w:rsidRDefault="002E0077" w:rsidP="000C6E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Muzeum Stefana Żeromskiego powstało z inicjatywy</w:t>
      </w:r>
    </w:p>
    <w:p w:rsidR="002E0077" w:rsidRPr="00B53864" w:rsidRDefault="002E0077" w:rsidP="002E007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jego żony Oktawii.</w:t>
      </w:r>
    </w:p>
    <w:p w:rsidR="002E0077" w:rsidRPr="00B53864" w:rsidRDefault="002E0077" w:rsidP="002E007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samego pisarza.</w:t>
      </w:r>
    </w:p>
    <w:p w:rsidR="002E0077" w:rsidRPr="00B53864" w:rsidRDefault="002E0077" w:rsidP="002E007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864">
        <w:rPr>
          <w:rFonts w:ascii="Times New Roman" w:hAnsi="Times New Roman" w:cs="Times New Roman"/>
          <w:sz w:val="24"/>
          <w:szCs w:val="24"/>
        </w:rPr>
        <w:t>jego syna Adama Żeromskiego.</w:t>
      </w:r>
    </w:p>
    <w:p w:rsidR="006633BF" w:rsidRDefault="006633BF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30" w:rsidRPr="00B53864" w:rsidRDefault="00BF5430" w:rsidP="006633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C89" w:rsidRDefault="006633BF" w:rsidP="006633BF">
      <w:pPr>
        <w:jc w:val="both"/>
        <w:rPr>
          <w:rFonts w:ascii="Times New Roman" w:hAnsi="Times New Roman" w:cs="Times New Roman"/>
          <w:sz w:val="20"/>
          <w:szCs w:val="20"/>
        </w:rPr>
      </w:pPr>
      <w:r w:rsidRPr="00B53864">
        <w:rPr>
          <w:rFonts w:ascii="Times New Roman" w:hAnsi="Times New Roman" w:cs="Times New Roman"/>
          <w:sz w:val="20"/>
          <w:szCs w:val="20"/>
        </w:rPr>
        <w:t>Odpowiedzi: 1</w:t>
      </w:r>
      <w:r w:rsidR="009C0558" w:rsidRPr="00B53864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2</w:t>
      </w:r>
      <w:r w:rsidR="009C0558" w:rsidRPr="00B53864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3</w:t>
      </w:r>
      <w:r w:rsidR="009C0558" w:rsidRPr="00B53864">
        <w:rPr>
          <w:rFonts w:ascii="Times New Roman" w:hAnsi="Times New Roman" w:cs="Times New Roman"/>
          <w:sz w:val="20"/>
          <w:szCs w:val="20"/>
        </w:rPr>
        <w:t>c</w:t>
      </w:r>
      <w:r w:rsidRPr="00B53864">
        <w:rPr>
          <w:rFonts w:ascii="Times New Roman" w:hAnsi="Times New Roman" w:cs="Times New Roman"/>
          <w:sz w:val="20"/>
          <w:szCs w:val="20"/>
        </w:rPr>
        <w:t>, 4</w:t>
      </w:r>
      <w:r w:rsidR="009C0558" w:rsidRPr="00B53864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5</w:t>
      </w:r>
      <w:r w:rsidR="009C0558" w:rsidRPr="00B53864">
        <w:rPr>
          <w:rFonts w:ascii="Times New Roman" w:hAnsi="Times New Roman" w:cs="Times New Roman"/>
          <w:sz w:val="20"/>
          <w:szCs w:val="20"/>
        </w:rPr>
        <w:t>a</w:t>
      </w:r>
      <w:r w:rsidRPr="00B53864">
        <w:rPr>
          <w:rFonts w:ascii="Times New Roman" w:hAnsi="Times New Roman" w:cs="Times New Roman"/>
          <w:sz w:val="20"/>
          <w:szCs w:val="20"/>
        </w:rPr>
        <w:t>, 6</w:t>
      </w:r>
      <w:r w:rsidR="009C0558" w:rsidRPr="00B53864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7</w:t>
      </w:r>
      <w:r w:rsidR="009C0558" w:rsidRPr="00B53864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8</w:t>
      </w:r>
      <w:r w:rsidR="00314C89">
        <w:rPr>
          <w:rFonts w:ascii="Times New Roman" w:hAnsi="Times New Roman" w:cs="Times New Roman"/>
          <w:sz w:val="20"/>
          <w:szCs w:val="20"/>
        </w:rPr>
        <w:t>a</w:t>
      </w:r>
      <w:r w:rsidRPr="00B53864">
        <w:rPr>
          <w:rFonts w:ascii="Times New Roman" w:hAnsi="Times New Roman" w:cs="Times New Roman"/>
          <w:sz w:val="20"/>
          <w:szCs w:val="20"/>
        </w:rPr>
        <w:t xml:space="preserve">, </w:t>
      </w:r>
      <w:r w:rsidR="00314C89">
        <w:rPr>
          <w:rFonts w:ascii="Times New Roman" w:hAnsi="Times New Roman" w:cs="Times New Roman"/>
          <w:sz w:val="20"/>
          <w:szCs w:val="20"/>
        </w:rPr>
        <w:t>9c, 10b, 11a.</w:t>
      </w:r>
    </w:p>
    <w:p w:rsidR="00314C89" w:rsidRDefault="00314C89" w:rsidP="006633B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4728" w:rsidRPr="00B53864" w:rsidRDefault="007D4728" w:rsidP="006633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SchbookPL-Roman" w:eastAsia="CentSchbookPL-Roman" w:cs="CentSchbookPL-Roman"/>
          <w:sz w:val="20"/>
          <w:szCs w:val="20"/>
        </w:rPr>
      </w:pPr>
    </w:p>
    <w:sectPr w:rsidR="007D4728" w:rsidRPr="00B538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2A" w:rsidRDefault="0018412A" w:rsidP="001575B3">
      <w:pPr>
        <w:spacing w:after="0" w:line="240" w:lineRule="auto"/>
      </w:pPr>
      <w:r>
        <w:separator/>
      </w:r>
    </w:p>
  </w:endnote>
  <w:endnote w:type="continuationSeparator" w:id="0">
    <w:p w:rsidR="0018412A" w:rsidRDefault="0018412A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PL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5B3" w:rsidRDefault="001575B3" w:rsidP="001575B3">
    <w:pPr>
      <w:pStyle w:val="Stopka"/>
      <w:jc w:val="center"/>
    </w:pPr>
    <w:r>
      <w:rPr>
        <w:noProof/>
      </w:rPr>
      <w:drawing>
        <wp:inline distT="0" distB="0" distL="0" distR="0" wp14:anchorId="664E1358" wp14:editId="5C48F826">
          <wp:extent cx="2494280" cy="407481"/>
          <wp:effectExtent l="0" t="0" r="1270" b="0"/>
          <wp:docPr id="10" name="Obraz 10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478" cy="417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5B3" w:rsidRPr="00BF4FC9" w:rsidRDefault="001575B3" w:rsidP="001575B3">
    <w:pPr>
      <w:spacing w:after="0"/>
      <w:jc w:val="center"/>
      <w:rPr>
        <w:rFonts w:cstheme="minorHAnsi"/>
        <w:sz w:val="20"/>
        <w:szCs w:val="20"/>
      </w:rPr>
    </w:pPr>
    <w:r w:rsidRPr="00BF4FC9">
      <w:rPr>
        <w:sz w:val="20"/>
        <w:szCs w:val="20"/>
      </w:rPr>
      <w:t xml:space="preserve">Projekt </w:t>
    </w:r>
    <w:r w:rsidRPr="00BF4FC9">
      <w:rPr>
        <w:rFonts w:cstheme="minorHAnsi"/>
        <w:sz w:val="20"/>
        <w:szCs w:val="20"/>
      </w:rPr>
      <w:t>„Śladami pisarzy i poetów Lubelszczyzny”</w:t>
    </w:r>
    <w:r w:rsidRPr="00BF4FC9">
      <w:rPr>
        <w:sz w:val="20"/>
        <w:szCs w:val="20"/>
      </w:rPr>
      <w:t xml:space="preserve"> jest finansowany przez Narodową Agencję Wymiany Akademickiej w ramach Programu Promocja Języka Polskiego (</w:t>
    </w:r>
    <w:proofErr w:type="spellStart"/>
    <w:r w:rsidRPr="00BF4FC9">
      <w:rPr>
        <w:sz w:val="20"/>
        <w:szCs w:val="20"/>
      </w:rPr>
      <w:t>This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project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has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been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supported</w:t>
    </w:r>
    <w:proofErr w:type="spellEnd"/>
    <w:r w:rsidRPr="00BF4FC9">
      <w:rPr>
        <w:sz w:val="20"/>
        <w:szCs w:val="20"/>
      </w:rPr>
      <w:t xml:space="preserve"> by the </w:t>
    </w:r>
    <w:proofErr w:type="spellStart"/>
    <w:r w:rsidRPr="00BF4FC9">
      <w:rPr>
        <w:sz w:val="20"/>
        <w:szCs w:val="20"/>
      </w:rPr>
      <w:t>Polish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National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Agency</w:t>
    </w:r>
    <w:proofErr w:type="spellEnd"/>
    <w:r w:rsidRPr="00BF4FC9">
      <w:rPr>
        <w:sz w:val="20"/>
        <w:szCs w:val="20"/>
      </w:rPr>
      <w:t xml:space="preserve"> for </w:t>
    </w:r>
    <w:proofErr w:type="spellStart"/>
    <w:r w:rsidRPr="00BF4FC9">
      <w:rPr>
        <w:sz w:val="20"/>
        <w:szCs w:val="20"/>
      </w:rPr>
      <w:t>Academic</w:t>
    </w:r>
    <w:proofErr w:type="spellEnd"/>
    <w:r w:rsidRPr="00BF4FC9">
      <w:rPr>
        <w:sz w:val="20"/>
        <w:szCs w:val="20"/>
      </w:rPr>
      <w:t xml:space="preserve"> Exchange </w:t>
    </w:r>
    <w:proofErr w:type="spellStart"/>
    <w:r w:rsidRPr="00BF4FC9">
      <w:rPr>
        <w:sz w:val="20"/>
        <w:szCs w:val="20"/>
      </w:rPr>
      <w:t>under</w:t>
    </w:r>
    <w:proofErr w:type="spellEnd"/>
    <w:r w:rsidRPr="00BF4FC9">
      <w:rPr>
        <w:sz w:val="20"/>
        <w:szCs w:val="20"/>
      </w:rPr>
      <w:t xml:space="preserve"> the Promocja Języka Polskiego </w:t>
    </w:r>
    <w:proofErr w:type="spellStart"/>
    <w:r w:rsidRPr="00BF4FC9">
      <w:rPr>
        <w:sz w:val="20"/>
        <w:szCs w:val="20"/>
      </w:rPr>
      <w:t>programme</w:t>
    </w:r>
    <w:proofErr w:type="spellEnd"/>
    <w:r w:rsidRPr="00BF4FC9">
      <w:rPr>
        <w:sz w:val="20"/>
        <w:szCs w:val="20"/>
      </w:rPr>
      <w:t>)</w:t>
    </w:r>
  </w:p>
  <w:p w:rsidR="001575B3" w:rsidRDefault="001575B3" w:rsidP="001575B3">
    <w:pPr>
      <w:pStyle w:val="Stopka"/>
    </w:pPr>
  </w:p>
  <w:p w:rsidR="001575B3" w:rsidRDefault="001575B3">
    <w:pPr>
      <w:pStyle w:val="Stopka"/>
    </w:pPr>
  </w:p>
  <w:p w:rsidR="001575B3" w:rsidRDefault="0015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2A" w:rsidRDefault="0018412A" w:rsidP="001575B3">
      <w:pPr>
        <w:spacing w:after="0" w:line="240" w:lineRule="auto"/>
      </w:pPr>
      <w:r>
        <w:separator/>
      </w:r>
    </w:p>
  </w:footnote>
  <w:footnote w:type="continuationSeparator" w:id="0">
    <w:p w:rsidR="0018412A" w:rsidRDefault="0018412A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09C"/>
    <w:multiLevelType w:val="hybridMultilevel"/>
    <w:tmpl w:val="CD6AD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E5DB3"/>
    <w:multiLevelType w:val="hybridMultilevel"/>
    <w:tmpl w:val="D21894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D6875"/>
    <w:multiLevelType w:val="hybridMultilevel"/>
    <w:tmpl w:val="511C0D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142"/>
    <w:multiLevelType w:val="hybridMultilevel"/>
    <w:tmpl w:val="4BDEDE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117A3"/>
    <w:multiLevelType w:val="hybridMultilevel"/>
    <w:tmpl w:val="DB6EB2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C317E"/>
    <w:multiLevelType w:val="hybridMultilevel"/>
    <w:tmpl w:val="BADE66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BE11EC"/>
    <w:multiLevelType w:val="hybridMultilevel"/>
    <w:tmpl w:val="6BBC7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B610FE"/>
    <w:multiLevelType w:val="hybridMultilevel"/>
    <w:tmpl w:val="0862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1305"/>
    <w:multiLevelType w:val="hybridMultilevel"/>
    <w:tmpl w:val="CE6477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462CD"/>
    <w:multiLevelType w:val="hybridMultilevel"/>
    <w:tmpl w:val="1C38D8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C73596"/>
    <w:multiLevelType w:val="hybridMultilevel"/>
    <w:tmpl w:val="DF649A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B5167B"/>
    <w:multiLevelType w:val="hybridMultilevel"/>
    <w:tmpl w:val="2D1C05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B3407"/>
    <w:multiLevelType w:val="hybridMultilevel"/>
    <w:tmpl w:val="6A6E96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04CCE"/>
    <w:multiLevelType w:val="multilevel"/>
    <w:tmpl w:val="719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260FC"/>
    <w:multiLevelType w:val="hybridMultilevel"/>
    <w:tmpl w:val="D4901A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DF4FFF"/>
    <w:multiLevelType w:val="hybridMultilevel"/>
    <w:tmpl w:val="6F8813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19"/>
    <w:rsid w:val="000403F6"/>
    <w:rsid w:val="00047DBC"/>
    <w:rsid w:val="00060871"/>
    <w:rsid w:val="000B1F00"/>
    <w:rsid w:val="000C11FD"/>
    <w:rsid w:val="000C298C"/>
    <w:rsid w:val="000C6E48"/>
    <w:rsid w:val="000E51FA"/>
    <w:rsid w:val="000E7291"/>
    <w:rsid w:val="0012769F"/>
    <w:rsid w:val="00137C66"/>
    <w:rsid w:val="0015276C"/>
    <w:rsid w:val="001575B3"/>
    <w:rsid w:val="00163B5B"/>
    <w:rsid w:val="0018412A"/>
    <w:rsid w:val="001A6082"/>
    <w:rsid w:val="001B14A2"/>
    <w:rsid w:val="001B3A51"/>
    <w:rsid w:val="001C0012"/>
    <w:rsid w:val="001C2081"/>
    <w:rsid w:val="001E4C9F"/>
    <w:rsid w:val="001E62E2"/>
    <w:rsid w:val="001E6ECD"/>
    <w:rsid w:val="0021454F"/>
    <w:rsid w:val="002754E9"/>
    <w:rsid w:val="002919AF"/>
    <w:rsid w:val="002B2630"/>
    <w:rsid w:val="002C0D08"/>
    <w:rsid w:val="002C2152"/>
    <w:rsid w:val="002C6474"/>
    <w:rsid w:val="002C7ED6"/>
    <w:rsid w:val="002C7EE4"/>
    <w:rsid w:val="002E0077"/>
    <w:rsid w:val="002E6DE3"/>
    <w:rsid w:val="002F355C"/>
    <w:rsid w:val="002F37E5"/>
    <w:rsid w:val="00314C89"/>
    <w:rsid w:val="00327649"/>
    <w:rsid w:val="0033259F"/>
    <w:rsid w:val="00354B80"/>
    <w:rsid w:val="0035659E"/>
    <w:rsid w:val="00356D53"/>
    <w:rsid w:val="00363808"/>
    <w:rsid w:val="0036536C"/>
    <w:rsid w:val="00373BA0"/>
    <w:rsid w:val="003A04DB"/>
    <w:rsid w:val="003B1419"/>
    <w:rsid w:val="003C01A2"/>
    <w:rsid w:val="004128F3"/>
    <w:rsid w:val="004136C8"/>
    <w:rsid w:val="00432417"/>
    <w:rsid w:val="00445FEB"/>
    <w:rsid w:val="00461B5E"/>
    <w:rsid w:val="0046365E"/>
    <w:rsid w:val="004A7BAE"/>
    <w:rsid w:val="004D1DCF"/>
    <w:rsid w:val="0050439E"/>
    <w:rsid w:val="005115F0"/>
    <w:rsid w:val="00517237"/>
    <w:rsid w:val="005441C7"/>
    <w:rsid w:val="0054781A"/>
    <w:rsid w:val="00554E55"/>
    <w:rsid w:val="00573BD4"/>
    <w:rsid w:val="005848DE"/>
    <w:rsid w:val="00587E94"/>
    <w:rsid w:val="00590714"/>
    <w:rsid w:val="00592D55"/>
    <w:rsid w:val="0059480A"/>
    <w:rsid w:val="005A74D4"/>
    <w:rsid w:val="005B1169"/>
    <w:rsid w:val="005B6502"/>
    <w:rsid w:val="005B7528"/>
    <w:rsid w:val="005C36D0"/>
    <w:rsid w:val="005D74C9"/>
    <w:rsid w:val="005E0A42"/>
    <w:rsid w:val="005E3E12"/>
    <w:rsid w:val="005E72B2"/>
    <w:rsid w:val="005F6761"/>
    <w:rsid w:val="005F6E6B"/>
    <w:rsid w:val="006017B3"/>
    <w:rsid w:val="0060439D"/>
    <w:rsid w:val="00605480"/>
    <w:rsid w:val="00611274"/>
    <w:rsid w:val="006162A0"/>
    <w:rsid w:val="006633BF"/>
    <w:rsid w:val="00671EAA"/>
    <w:rsid w:val="0069635E"/>
    <w:rsid w:val="006C3048"/>
    <w:rsid w:val="006D53C4"/>
    <w:rsid w:val="0070231A"/>
    <w:rsid w:val="00714E2C"/>
    <w:rsid w:val="00716200"/>
    <w:rsid w:val="00720510"/>
    <w:rsid w:val="00721892"/>
    <w:rsid w:val="00725336"/>
    <w:rsid w:val="00736ABD"/>
    <w:rsid w:val="00737254"/>
    <w:rsid w:val="00757E0C"/>
    <w:rsid w:val="00762BD1"/>
    <w:rsid w:val="00765E57"/>
    <w:rsid w:val="007727B0"/>
    <w:rsid w:val="00797F70"/>
    <w:rsid w:val="007D4728"/>
    <w:rsid w:val="007F2CF3"/>
    <w:rsid w:val="00816DDE"/>
    <w:rsid w:val="00824AC7"/>
    <w:rsid w:val="00831BD2"/>
    <w:rsid w:val="008601BE"/>
    <w:rsid w:val="00863972"/>
    <w:rsid w:val="008765AC"/>
    <w:rsid w:val="00877A29"/>
    <w:rsid w:val="00880D26"/>
    <w:rsid w:val="00880E75"/>
    <w:rsid w:val="00881C6F"/>
    <w:rsid w:val="00885D28"/>
    <w:rsid w:val="00886342"/>
    <w:rsid w:val="008B118B"/>
    <w:rsid w:val="008B5054"/>
    <w:rsid w:val="008D03A9"/>
    <w:rsid w:val="008F242C"/>
    <w:rsid w:val="00907891"/>
    <w:rsid w:val="00914751"/>
    <w:rsid w:val="00916B0B"/>
    <w:rsid w:val="009269E0"/>
    <w:rsid w:val="00956594"/>
    <w:rsid w:val="009C0558"/>
    <w:rsid w:val="009C06AD"/>
    <w:rsid w:val="009F7873"/>
    <w:rsid w:val="00A05248"/>
    <w:rsid w:val="00A345F8"/>
    <w:rsid w:val="00A47699"/>
    <w:rsid w:val="00A64AB2"/>
    <w:rsid w:val="00A84671"/>
    <w:rsid w:val="00AA2B9E"/>
    <w:rsid w:val="00AA3D74"/>
    <w:rsid w:val="00AA594A"/>
    <w:rsid w:val="00AE4DD1"/>
    <w:rsid w:val="00AF0AD2"/>
    <w:rsid w:val="00B103FF"/>
    <w:rsid w:val="00B10C00"/>
    <w:rsid w:val="00B14B28"/>
    <w:rsid w:val="00B333E8"/>
    <w:rsid w:val="00B53864"/>
    <w:rsid w:val="00B547A2"/>
    <w:rsid w:val="00B80613"/>
    <w:rsid w:val="00B841D5"/>
    <w:rsid w:val="00BA414C"/>
    <w:rsid w:val="00BA520C"/>
    <w:rsid w:val="00BA606B"/>
    <w:rsid w:val="00BB1383"/>
    <w:rsid w:val="00BD1D38"/>
    <w:rsid w:val="00BF460B"/>
    <w:rsid w:val="00BF5430"/>
    <w:rsid w:val="00C105E4"/>
    <w:rsid w:val="00C14A00"/>
    <w:rsid w:val="00C17D9E"/>
    <w:rsid w:val="00C31A8A"/>
    <w:rsid w:val="00C553BE"/>
    <w:rsid w:val="00C57CE7"/>
    <w:rsid w:val="00C768EC"/>
    <w:rsid w:val="00C8266B"/>
    <w:rsid w:val="00C943E1"/>
    <w:rsid w:val="00C94825"/>
    <w:rsid w:val="00C97322"/>
    <w:rsid w:val="00CA4167"/>
    <w:rsid w:val="00CC25A7"/>
    <w:rsid w:val="00CC3955"/>
    <w:rsid w:val="00CE148B"/>
    <w:rsid w:val="00CE5A4C"/>
    <w:rsid w:val="00CF2902"/>
    <w:rsid w:val="00D07DDA"/>
    <w:rsid w:val="00D21EE3"/>
    <w:rsid w:val="00D328AC"/>
    <w:rsid w:val="00D53D82"/>
    <w:rsid w:val="00DA3041"/>
    <w:rsid w:val="00DA403F"/>
    <w:rsid w:val="00DB07EF"/>
    <w:rsid w:val="00DB1ED9"/>
    <w:rsid w:val="00DE3F6C"/>
    <w:rsid w:val="00DE4427"/>
    <w:rsid w:val="00DF0D00"/>
    <w:rsid w:val="00DF39F1"/>
    <w:rsid w:val="00E04185"/>
    <w:rsid w:val="00E11873"/>
    <w:rsid w:val="00E33F04"/>
    <w:rsid w:val="00E50175"/>
    <w:rsid w:val="00E873FE"/>
    <w:rsid w:val="00EA0FEC"/>
    <w:rsid w:val="00EA1BC6"/>
    <w:rsid w:val="00EA5E54"/>
    <w:rsid w:val="00EC4D6F"/>
    <w:rsid w:val="00ED6680"/>
    <w:rsid w:val="00F00943"/>
    <w:rsid w:val="00F35A58"/>
    <w:rsid w:val="00F43061"/>
    <w:rsid w:val="00F431B7"/>
    <w:rsid w:val="00F56655"/>
    <w:rsid w:val="00F706EE"/>
    <w:rsid w:val="00F73C60"/>
    <w:rsid w:val="00F9171A"/>
    <w:rsid w:val="00FB072D"/>
    <w:rsid w:val="00FC5E97"/>
    <w:rsid w:val="00FC7AC3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5F93"/>
  <w15:docId w15:val="{A10711A6-DB2D-4B1E-8716-717D65E0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0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14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E7291"/>
    <w:rPr>
      <w:b/>
      <w:bCs/>
    </w:rPr>
  </w:style>
  <w:style w:type="character" w:styleId="Uwydatnienie">
    <w:name w:val="Emphasis"/>
    <w:basedOn w:val="Domylnaczcionkaakapitu"/>
    <w:uiPriority w:val="20"/>
    <w:qFormat/>
    <w:rsid w:val="00AA2B9E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9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A0F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gkelc">
    <w:name w:val="hgkelc"/>
    <w:basedOn w:val="Domylnaczcionkaakapitu"/>
    <w:rsid w:val="00737254"/>
  </w:style>
  <w:style w:type="paragraph" w:styleId="Akapitzlist">
    <w:name w:val="List Paragraph"/>
    <w:basedOn w:val="Normalny"/>
    <w:uiPriority w:val="34"/>
    <w:qFormat/>
    <w:rsid w:val="006633BF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B3"/>
  </w:style>
  <w:style w:type="paragraph" w:styleId="Stopka">
    <w:name w:val="footer"/>
    <w:basedOn w:val="Normalny"/>
    <w:link w:val="Stopka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ls</cp:lastModifiedBy>
  <cp:revision>103</cp:revision>
  <dcterms:created xsi:type="dcterms:W3CDTF">2022-03-16T09:09:00Z</dcterms:created>
  <dcterms:modified xsi:type="dcterms:W3CDTF">2025-01-29T18:42:00Z</dcterms:modified>
</cp:coreProperties>
</file>