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72F6" w14:textId="772A40ED" w:rsidR="00905ED6" w:rsidRPr="00187E60" w:rsidRDefault="00905ED6" w:rsidP="00905ED6">
      <w:pPr>
        <w:spacing w:line="360" w:lineRule="auto"/>
        <w:jc w:val="right"/>
        <w:rPr>
          <w:rFonts w:eastAsiaTheme="minorHAnsi"/>
          <w:i/>
          <w:sz w:val="16"/>
          <w:szCs w:val="16"/>
          <w:lang w:eastAsia="en-US"/>
        </w:rPr>
      </w:pPr>
      <w:r w:rsidRPr="00187E60">
        <w:rPr>
          <w:rFonts w:eastAsiaTheme="minorHAnsi"/>
          <w:i/>
          <w:sz w:val="16"/>
          <w:szCs w:val="16"/>
          <w:lang w:eastAsia="en-US"/>
        </w:rPr>
        <w:t xml:space="preserve">Załącznik nr 1 </w:t>
      </w:r>
      <w:bookmarkStart w:id="0" w:name="_GoBack"/>
      <w:r w:rsidRPr="00187E60">
        <w:rPr>
          <w:rFonts w:eastAsiaTheme="minorHAnsi"/>
          <w:i/>
          <w:sz w:val="16"/>
          <w:szCs w:val="16"/>
          <w:lang w:eastAsia="en-US"/>
        </w:rPr>
        <w:t xml:space="preserve">do Zarządzenia nr </w:t>
      </w:r>
      <w:r w:rsidR="0073481D">
        <w:rPr>
          <w:rFonts w:eastAsiaTheme="minorHAnsi"/>
          <w:i/>
          <w:sz w:val="16"/>
          <w:szCs w:val="16"/>
          <w:lang w:eastAsia="en-US"/>
        </w:rPr>
        <w:t>4</w:t>
      </w:r>
      <w:r w:rsidRPr="00187E60">
        <w:rPr>
          <w:rFonts w:eastAsiaTheme="minorHAnsi"/>
          <w:i/>
          <w:sz w:val="16"/>
          <w:szCs w:val="16"/>
          <w:lang w:eastAsia="en-US"/>
        </w:rPr>
        <w:t xml:space="preserve"> Dyrektora Instytutu Nauk o Żywieniu Człowieka i Rolnictwie</w:t>
      </w:r>
    </w:p>
    <w:p w14:paraId="36D32D0C" w14:textId="70FC3160" w:rsidR="00905ED6" w:rsidRPr="00187E60" w:rsidRDefault="00905ED6" w:rsidP="00467FDD">
      <w:pPr>
        <w:spacing w:line="360" w:lineRule="auto"/>
        <w:ind w:left="2694"/>
        <w:jc w:val="right"/>
        <w:rPr>
          <w:rFonts w:eastAsiaTheme="minorHAnsi"/>
          <w:i/>
          <w:sz w:val="16"/>
          <w:szCs w:val="16"/>
          <w:lang w:eastAsia="en-US"/>
        </w:rPr>
      </w:pPr>
      <w:r w:rsidRPr="00187E60">
        <w:rPr>
          <w:rFonts w:eastAsiaTheme="minorHAnsi"/>
          <w:i/>
          <w:sz w:val="16"/>
          <w:szCs w:val="16"/>
          <w:lang w:eastAsia="en-US"/>
        </w:rPr>
        <w:t>Państwowej Akademii Nauk Stosowanych w Chełmie z dnia 0</w:t>
      </w:r>
      <w:r w:rsidR="0073481D">
        <w:rPr>
          <w:rFonts w:eastAsiaTheme="minorHAnsi"/>
          <w:i/>
          <w:sz w:val="16"/>
          <w:szCs w:val="16"/>
          <w:lang w:eastAsia="en-US"/>
        </w:rPr>
        <w:t>1</w:t>
      </w:r>
      <w:r w:rsidR="00D4642B">
        <w:rPr>
          <w:rFonts w:eastAsiaTheme="minorHAnsi"/>
          <w:i/>
          <w:sz w:val="16"/>
          <w:szCs w:val="16"/>
          <w:lang w:eastAsia="en-US"/>
        </w:rPr>
        <w:t xml:space="preserve"> </w:t>
      </w:r>
      <w:r w:rsidR="0073481D">
        <w:rPr>
          <w:rFonts w:eastAsiaTheme="minorHAnsi"/>
          <w:i/>
          <w:sz w:val="16"/>
          <w:szCs w:val="16"/>
          <w:lang w:eastAsia="en-US"/>
        </w:rPr>
        <w:t>października</w:t>
      </w:r>
      <w:r w:rsidR="00D4642B">
        <w:rPr>
          <w:rFonts w:eastAsiaTheme="minorHAnsi"/>
          <w:i/>
          <w:sz w:val="16"/>
          <w:szCs w:val="16"/>
          <w:lang w:eastAsia="en-US"/>
        </w:rPr>
        <w:t xml:space="preserve"> 2024</w:t>
      </w:r>
      <w:r w:rsidRPr="00187E60">
        <w:rPr>
          <w:rFonts w:eastAsiaTheme="minorHAnsi"/>
          <w:i/>
          <w:sz w:val="16"/>
          <w:szCs w:val="16"/>
          <w:lang w:eastAsia="en-US"/>
        </w:rPr>
        <w:t xml:space="preserve"> r., w sprawie</w:t>
      </w:r>
      <w:r w:rsidRPr="00187E60">
        <w:rPr>
          <w:rFonts w:eastAsiaTheme="minorHAnsi"/>
          <w:i/>
          <w:color w:val="FF0000"/>
          <w:sz w:val="16"/>
          <w:szCs w:val="16"/>
          <w:lang w:eastAsia="en-US"/>
        </w:rPr>
        <w:t xml:space="preserve"> </w:t>
      </w:r>
      <w:r w:rsidR="00467FDD" w:rsidRPr="00187E60">
        <w:rPr>
          <w:i/>
          <w:sz w:val="16"/>
          <w:szCs w:val="16"/>
        </w:rPr>
        <w:t xml:space="preserve">wymogów przygotowania prac dyplomowych w Instytucie Nauk o Żywieniu Człowieka i Rolnictwie na kierunkach Rolnictwo, Dietetyka i żywienie </w:t>
      </w:r>
      <w:r w:rsidR="00900398">
        <w:rPr>
          <w:i/>
          <w:sz w:val="16"/>
          <w:szCs w:val="16"/>
        </w:rPr>
        <w:t>zbiorowe</w:t>
      </w:r>
    </w:p>
    <w:bookmarkEnd w:id="0"/>
    <w:p w14:paraId="5E73EB91" w14:textId="77777777" w:rsidR="00DA582F" w:rsidRPr="00187E60" w:rsidRDefault="00DA582F"/>
    <w:p w14:paraId="2020FB16" w14:textId="77777777" w:rsidR="00905ED6" w:rsidRDefault="00905ED6"/>
    <w:p w14:paraId="54FE69E1" w14:textId="77777777" w:rsidR="00651FE2" w:rsidRPr="00187E60" w:rsidRDefault="00651FE2"/>
    <w:p w14:paraId="2C4D3391" w14:textId="49B990FC" w:rsidR="00467FDD" w:rsidRPr="00187E60" w:rsidRDefault="00905ED6" w:rsidP="00151500">
      <w:pPr>
        <w:spacing w:after="160" w:line="360" w:lineRule="auto"/>
        <w:jc w:val="center"/>
        <w:rPr>
          <w:b/>
          <w:sz w:val="28"/>
          <w:szCs w:val="28"/>
        </w:rPr>
      </w:pPr>
      <w:r w:rsidRPr="00187E60">
        <w:rPr>
          <w:b/>
          <w:color w:val="000000"/>
          <w:sz w:val="28"/>
          <w:szCs w:val="28"/>
        </w:rPr>
        <w:t>Wymogi przygotowani</w:t>
      </w:r>
      <w:r w:rsidR="003868FA" w:rsidRPr="00187E60">
        <w:rPr>
          <w:b/>
          <w:color w:val="000000"/>
          <w:sz w:val="28"/>
          <w:szCs w:val="28"/>
        </w:rPr>
        <w:t xml:space="preserve">a prac dyplomowych </w:t>
      </w:r>
      <w:r w:rsidRPr="00187E60">
        <w:rPr>
          <w:b/>
          <w:color w:val="000000"/>
          <w:sz w:val="28"/>
          <w:szCs w:val="28"/>
        </w:rPr>
        <w:br/>
      </w:r>
      <w:r w:rsidR="00151500" w:rsidRPr="00187E60">
        <w:rPr>
          <w:b/>
          <w:sz w:val="28"/>
          <w:szCs w:val="28"/>
        </w:rPr>
        <w:t>na kierunk</w:t>
      </w:r>
      <w:r w:rsidR="00725EB6" w:rsidRPr="00187E60">
        <w:rPr>
          <w:b/>
          <w:sz w:val="28"/>
          <w:szCs w:val="28"/>
        </w:rPr>
        <w:t>ach</w:t>
      </w:r>
      <w:r w:rsidR="00151500" w:rsidRPr="00187E60">
        <w:rPr>
          <w:b/>
          <w:sz w:val="28"/>
          <w:szCs w:val="28"/>
        </w:rPr>
        <w:t xml:space="preserve"> Rolnictwo, Dietetyka i żywienie </w:t>
      </w:r>
      <w:r w:rsidR="00B82E19">
        <w:rPr>
          <w:b/>
          <w:sz w:val="28"/>
          <w:szCs w:val="28"/>
        </w:rPr>
        <w:t>zbiorowe</w:t>
      </w:r>
    </w:p>
    <w:p w14:paraId="28BFFA79" w14:textId="77777777" w:rsidR="00905ED6" w:rsidRPr="00187E60" w:rsidRDefault="00905ED6" w:rsidP="00905ED6">
      <w:pPr>
        <w:jc w:val="both"/>
        <w:rPr>
          <w:b/>
          <w:color w:val="000000"/>
          <w:sz w:val="26"/>
          <w:szCs w:val="26"/>
        </w:rPr>
      </w:pPr>
    </w:p>
    <w:p w14:paraId="67F8C1A8" w14:textId="77777777" w:rsidR="00905ED6" w:rsidRPr="00187E60" w:rsidRDefault="00905ED6" w:rsidP="003868F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b/>
          <w:bCs/>
          <w:szCs w:val="24"/>
        </w:rPr>
      </w:pPr>
      <w:r w:rsidRPr="00187E60">
        <w:rPr>
          <w:b/>
          <w:bCs/>
          <w:szCs w:val="24"/>
        </w:rPr>
        <w:t>Zakres pracy dyplomowej</w:t>
      </w:r>
    </w:p>
    <w:p w14:paraId="4D2A31BB" w14:textId="686B8FF2" w:rsidR="00905ED6" w:rsidRPr="00187E60" w:rsidRDefault="00905ED6" w:rsidP="003868FA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Studenci kierunk</w:t>
      </w:r>
      <w:r w:rsidR="00725EB6" w:rsidRPr="00187E60">
        <w:rPr>
          <w:szCs w:val="24"/>
        </w:rPr>
        <w:t>u</w:t>
      </w:r>
      <w:r w:rsidR="00187E60" w:rsidRPr="00187E60">
        <w:rPr>
          <w:szCs w:val="24"/>
        </w:rPr>
        <w:t xml:space="preserve"> </w:t>
      </w:r>
      <w:r w:rsidR="00751D34">
        <w:rPr>
          <w:szCs w:val="24"/>
        </w:rPr>
        <w:t>R</w:t>
      </w:r>
      <w:r w:rsidRPr="00187E60">
        <w:rPr>
          <w:szCs w:val="24"/>
        </w:rPr>
        <w:t xml:space="preserve">olnictwo Instytutu Nauk o Żywieniu Człowieka i Rolnictwie, Państwowej Akademii Nauk Stosowanych w Chełmie są przygotowywani do wykonywania zadań inżynierskich ukierunkowanych na potrzeby współczesnego rolnictwa, ze szczególnym uwzględnieniem gospodarki żywnościowej, planowania i prowadzenia wielokierunkowej działalności rolniczej, zgodnie z zasadami zrównoważonego rozwoju, poszerzonymi o znajomość techniki i technologii uprawy, ekonomiki rolnictwa, zarządzania i organizacji produkcji oraz obrotu płodami rolnymi. </w:t>
      </w:r>
    </w:p>
    <w:p w14:paraId="2BD13B33" w14:textId="4FD7B745" w:rsidR="00725EB6" w:rsidRPr="00187E60" w:rsidRDefault="00725EB6" w:rsidP="002E3293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Studenci ki</w:t>
      </w:r>
      <w:r w:rsidR="00751D34">
        <w:rPr>
          <w:szCs w:val="24"/>
        </w:rPr>
        <w:t>erunku D</w:t>
      </w:r>
      <w:r w:rsidRPr="00187E60">
        <w:rPr>
          <w:szCs w:val="24"/>
        </w:rPr>
        <w:t xml:space="preserve">ietetyka i żywienie </w:t>
      </w:r>
      <w:r w:rsidR="00B82E19">
        <w:rPr>
          <w:szCs w:val="24"/>
        </w:rPr>
        <w:t>zbiorowe</w:t>
      </w:r>
      <w:r w:rsidRPr="00187E60">
        <w:rPr>
          <w:szCs w:val="24"/>
        </w:rPr>
        <w:t xml:space="preserve"> Instytutu Nauk o Żywieniu Człowieka i Rolnictwie, Państwowej Akademii Nauk Stosowanych w Chełmie są przygotowywani do wykonywania zadań inżynierskich ukierunkowanych na potrzeby żywieniowe indywidualnego pacjenta</w:t>
      </w:r>
      <w:r w:rsidR="00EE063B" w:rsidRPr="00187E60">
        <w:rPr>
          <w:szCs w:val="24"/>
        </w:rPr>
        <w:t>,</w:t>
      </w:r>
      <w:r w:rsidRPr="00187E60">
        <w:rPr>
          <w:szCs w:val="24"/>
        </w:rPr>
        <w:t xml:space="preserve"> jak i grup ludności, </w:t>
      </w:r>
      <w:r w:rsidR="002E3293" w:rsidRPr="00187E60">
        <w:rPr>
          <w:szCs w:val="24"/>
        </w:rPr>
        <w:t xml:space="preserve">z uwzględnieniem planowania żywienia u osób zdrowych, </w:t>
      </w:r>
      <w:proofErr w:type="spellStart"/>
      <w:r w:rsidR="002E3293" w:rsidRPr="00187E60">
        <w:rPr>
          <w:szCs w:val="24"/>
        </w:rPr>
        <w:t>dietoterapii</w:t>
      </w:r>
      <w:proofErr w:type="spellEnd"/>
      <w:r w:rsidR="002E3293" w:rsidRPr="00187E60">
        <w:rPr>
          <w:szCs w:val="24"/>
        </w:rPr>
        <w:t xml:space="preserve"> i leczenia żywieniowego oraz planowania i prowadzenia edukacji żywieniowej w kontekście rozwoju produkcji wysokiej jakości żywności.</w:t>
      </w:r>
    </w:p>
    <w:p w14:paraId="66C2BBC2" w14:textId="2EACEFEC" w:rsidR="00905ED6" w:rsidRPr="00187E60" w:rsidRDefault="00905ED6" w:rsidP="003868FA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Studenci od piątego semestru studiów I-stopnia wykonują pracę dyplomową, zwaną dalej pracą inżynierską</w:t>
      </w:r>
      <w:r w:rsidR="00D73E70" w:rsidRPr="00187E60">
        <w:rPr>
          <w:szCs w:val="24"/>
        </w:rPr>
        <w:t>.</w:t>
      </w:r>
    </w:p>
    <w:p w14:paraId="57A9DFBC" w14:textId="77777777" w:rsidR="00905ED6" w:rsidRPr="00187E60" w:rsidRDefault="00905ED6" w:rsidP="003868FA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187E60">
        <w:rPr>
          <w:rStyle w:val="FontStyle33"/>
          <w:sz w:val="24"/>
          <w:szCs w:val="24"/>
        </w:rPr>
        <w:t xml:space="preserve">Praca </w:t>
      </w:r>
      <w:r w:rsidRPr="00187E60">
        <w:rPr>
          <w:szCs w:val="24"/>
        </w:rPr>
        <w:t>inżynierska</w:t>
      </w:r>
      <w:r w:rsidRPr="00187E60">
        <w:rPr>
          <w:rStyle w:val="FontStyle33"/>
          <w:sz w:val="24"/>
          <w:szCs w:val="24"/>
        </w:rPr>
        <w:t xml:space="preserve"> jest samodzielnym opracowaniem określonego zagadnienia naukowego, prezentującym ogólną wiedzę i umiejętności studenta związane z danym kierunkiem studiów, poziomem i profilem kształcenia oraz umiejętności samodzielnego analizowania i wnioskowania. </w:t>
      </w:r>
      <w:r w:rsidRPr="00187E60">
        <w:rPr>
          <w:szCs w:val="24"/>
        </w:rPr>
        <w:t>Zakres pracy inżynierskiej musi być zgodny z obowiązującymi standardami dla danego kierunku kształcenia i profilem absolwenta.</w:t>
      </w:r>
    </w:p>
    <w:p w14:paraId="2AF91C78" w14:textId="379E831D" w:rsidR="00905ED6" w:rsidRPr="00187E60" w:rsidRDefault="00905ED6" w:rsidP="003868FA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 xml:space="preserve">Pracę inżynierską student wykonuje pod kierunkiem uprawnionego nauczyciela akademickiego Uczelni. Rektor może upoważnić do kierowania pracą inżynierską nauczyciela akademickiego spoza Uczelni. Student uzgadnia z opiekunem temat pracy inżynierskiej, który zatwierdza </w:t>
      </w:r>
      <w:r w:rsidR="003E77C8" w:rsidRPr="00187E60">
        <w:rPr>
          <w:szCs w:val="24"/>
        </w:rPr>
        <w:t>D</w:t>
      </w:r>
      <w:r w:rsidRPr="00187E60">
        <w:rPr>
          <w:szCs w:val="24"/>
        </w:rPr>
        <w:t xml:space="preserve">yrektor Instytutu po zasięgnięciu opinii </w:t>
      </w:r>
      <w:r w:rsidR="00751D34">
        <w:rPr>
          <w:szCs w:val="24"/>
        </w:rPr>
        <w:t>Komisji ds. Zapewnienia Jakości Kształcenia na kierunku R</w:t>
      </w:r>
      <w:r w:rsidRPr="00187E60">
        <w:rPr>
          <w:szCs w:val="24"/>
        </w:rPr>
        <w:t>olnictwo</w:t>
      </w:r>
      <w:r w:rsidR="000F1C5A">
        <w:rPr>
          <w:szCs w:val="24"/>
        </w:rPr>
        <w:t>/</w:t>
      </w:r>
      <w:r w:rsidR="00751D34">
        <w:rPr>
          <w:szCs w:val="24"/>
        </w:rPr>
        <w:t>Komisji ds. Zapewnienia Jakości K</w:t>
      </w:r>
      <w:r w:rsidR="000F1C5A" w:rsidRPr="00187E60">
        <w:rPr>
          <w:szCs w:val="24"/>
        </w:rPr>
        <w:t xml:space="preserve">ształcenia na kierunku </w:t>
      </w:r>
      <w:r w:rsidR="00751D34">
        <w:rPr>
          <w:szCs w:val="24"/>
        </w:rPr>
        <w:t>D</w:t>
      </w:r>
      <w:r w:rsidR="000F1C5A">
        <w:rPr>
          <w:szCs w:val="24"/>
        </w:rPr>
        <w:t>ietetyka i żywienie zbiorowe</w:t>
      </w:r>
      <w:r w:rsidRPr="00187E60">
        <w:rPr>
          <w:szCs w:val="24"/>
        </w:rPr>
        <w:t xml:space="preserve">. W uzasadnionych przypadkach na wniosek opiekuna, </w:t>
      </w:r>
      <w:r w:rsidR="003E77C8" w:rsidRPr="00187E60">
        <w:rPr>
          <w:szCs w:val="24"/>
        </w:rPr>
        <w:t>D</w:t>
      </w:r>
      <w:r w:rsidRPr="00187E60">
        <w:rPr>
          <w:szCs w:val="24"/>
        </w:rPr>
        <w:t>yrektor może wyznaczyć opiekuna pomocniczego, w tym spoza Uczelni.</w:t>
      </w:r>
    </w:p>
    <w:p w14:paraId="31C5F406" w14:textId="04F9840C" w:rsidR="00905ED6" w:rsidRPr="00187E60" w:rsidRDefault="00905ED6" w:rsidP="003868FA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 xml:space="preserve">W uzasadnionych przypadkach student informuje </w:t>
      </w:r>
      <w:r w:rsidR="003E77C8" w:rsidRPr="00187E60">
        <w:rPr>
          <w:szCs w:val="24"/>
        </w:rPr>
        <w:t>D</w:t>
      </w:r>
      <w:r w:rsidRPr="00187E60">
        <w:rPr>
          <w:szCs w:val="24"/>
        </w:rPr>
        <w:t xml:space="preserve">yrektora o trudnościach pojawiających się w terminowej realizacji pracy inżynierskiej, co może być podstawą do zmiany jej opiekuna. Decyzję o zmianie opiekuna podejmuje </w:t>
      </w:r>
      <w:r w:rsidR="003E77C8" w:rsidRPr="00187E60">
        <w:rPr>
          <w:szCs w:val="24"/>
        </w:rPr>
        <w:t>D</w:t>
      </w:r>
      <w:r w:rsidRPr="00187E60">
        <w:rPr>
          <w:szCs w:val="24"/>
        </w:rPr>
        <w:t xml:space="preserve">yrektor. </w:t>
      </w:r>
    </w:p>
    <w:p w14:paraId="122F4826" w14:textId="314E62EA" w:rsidR="00905ED6" w:rsidRPr="00187E60" w:rsidRDefault="00905ED6" w:rsidP="003868FA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 xml:space="preserve">Szczegółowy zakres badań i analiz wykonanych w trakcie realizacji pracy inżynierskiej może być podstawą do zmiany tytułu pracy. Zmieniony tytuł pracy inżynierskiej zatwierdza </w:t>
      </w:r>
      <w:r w:rsidR="003E77C8" w:rsidRPr="00187E60">
        <w:rPr>
          <w:szCs w:val="24"/>
        </w:rPr>
        <w:t>D</w:t>
      </w:r>
      <w:r w:rsidRPr="00187E60">
        <w:rPr>
          <w:szCs w:val="24"/>
        </w:rPr>
        <w:t>yrektor, na podstawie uzasadnionego wniosku studenta, zaopiniowanego przez opiekuna.</w:t>
      </w:r>
    </w:p>
    <w:p w14:paraId="3AEF9599" w14:textId="77777777" w:rsidR="00905ED6" w:rsidRPr="00187E60" w:rsidRDefault="00905ED6" w:rsidP="003868FA">
      <w:pPr>
        <w:spacing w:line="276" w:lineRule="auto"/>
        <w:ind w:left="720"/>
        <w:jc w:val="both"/>
        <w:rPr>
          <w:szCs w:val="24"/>
        </w:rPr>
      </w:pPr>
    </w:p>
    <w:p w14:paraId="144AE67A" w14:textId="77777777" w:rsidR="00905ED6" w:rsidRPr="00187E60" w:rsidRDefault="00905ED6" w:rsidP="003868F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b/>
          <w:bCs/>
          <w:szCs w:val="24"/>
        </w:rPr>
      </w:pPr>
      <w:r w:rsidRPr="00187E60">
        <w:rPr>
          <w:b/>
          <w:bCs/>
          <w:szCs w:val="24"/>
        </w:rPr>
        <w:t>Wymogi merytoryczne</w:t>
      </w:r>
    </w:p>
    <w:p w14:paraId="18788C45" w14:textId="032D147C" w:rsidR="00905ED6" w:rsidRPr="00187E60" w:rsidRDefault="00905ED6" w:rsidP="003868FA">
      <w:pPr>
        <w:pStyle w:val="Default"/>
        <w:numPr>
          <w:ilvl w:val="0"/>
          <w:numId w:val="4"/>
        </w:numPr>
        <w:spacing w:line="276" w:lineRule="auto"/>
        <w:jc w:val="both"/>
        <w:rPr>
          <w:rStyle w:val="FontStyle33"/>
          <w:rFonts w:ascii="Calibri" w:hAnsi="Calibri" w:cs="Calibri"/>
          <w:color w:val="auto"/>
          <w:sz w:val="24"/>
          <w:szCs w:val="24"/>
        </w:rPr>
      </w:pPr>
      <w:r w:rsidRPr="00187E60">
        <w:rPr>
          <w:rStyle w:val="FontStyle33"/>
          <w:color w:val="auto"/>
          <w:sz w:val="24"/>
          <w:szCs w:val="24"/>
        </w:rPr>
        <w:t>Pracę inżynierską może stanowić praca pisemna, pr</w:t>
      </w:r>
      <w:r w:rsidR="003C0793">
        <w:rPr>
          <w:rStyle w:val="FontStyle33"/>
          <w:color w:val="auto"/>
          <w:sz w:val="24"/>
          <w:szCs w:val="24"/>
        </w:rPr>
        <w:t>aca projektowa, w tym projekt i </w:t>
      </w:r>
      <w:r w:rsidRPr="00187E60">
        <w:rPr>
          <w:rStyle w:val="FontStyle33"/>
          <w:color w:val="auto"/>
          <w:sz w:val="24"/>
          <w:szCs w:val="24"/>
        </w:rPr>
        <w:t xml:space="preserve">wykonanie programu komputerowego. </w:t>
      </w:r>
    </w:p>
    <w:p w14:paraId="63AA0483" w14:textId="77777777" w:rsidR="00905ED6" w:rsidRPr="00187E60" w:rsidRDefault="00905ED6" w:rsidP="003868F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187E60">
        <w:rPr>
          <w:rFonts w:ascii="Times New Roman" w:hAnsi="Times New Roman" w:cs="Times New Roman"/>
          <w:color w:val="auto"/>
        </w:rPr>
        <w:t>Zakres pracy inżynierskiej powinien obejmować samodzielną realizację wyodrębnionego zadania o charakterze inżynierskim, zgodnego z kierunkowymi treściami kształcenia.</w:t>
      </w:r>
    </w:p>
    <w:p w14:paraId="0C7C0071" w14:textId="77777777" w:rsidR="00905ED6" w:rsidRPr="00187E60" w:rsidRDefault="00905ED6" w:rsidP="003868F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7E60">
        <w:rPr>
          <w:rFonts w:ascii="Times New Roman" w:hAnsi="Times New Roman" w:cs="Times New Roman"/>
          <w:color w:val="auto"/>
        </w:rPr>
        <w:t>Praca inżynierska powinna mieć aspekt praktyczny.</w:t>
      </w:r>
    </w:p>
    <w:p w14:paraId="0C29A347" w14:textId="6045DD2F" w:rsidR="00905ED6" w:rsidRPr="00187E60" w:rsidRDefault="00905ED6" w:rsidP="003868FA">
      <w:pPr>
        <w:pStyle w:val="Akapitzlist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Praca inżynierska może mieć charakter pracy badawczej, ekspertyzy</w:t>
      </w:r>
      <w:r w:rsidR="00BC1C28" w:rsidRPr="00187E60">
        <w:rPr>
          <w:szCs w:val="24"/>
        </w:rPr>
        <w:t>,</w:t>
      </w:r>
      <w:r w:rsidRPr="00187E60">
        <w:rPr>
          <w:szCs w:val="24"/>
        </w:rPr>
        <w:t xml:space="preserve"> projektu (np. technologicznego, organizacyjnego, modernizacyjnego), pracy analitycznej</w:t>
      </w:r>
      <w:r w:rsidR="00B21EF7" w:rsidRPr="00187E60">
        <w:rPr>
          <w:szCs w:val="24"/>
        </w:rPr>
        <w:t xml:space="preserve"> </w:t>
      </w:r>
      <w:r w:rsidRPr="00187E60">
        <w:rPr>
          <w:szCs w:val="24"/>
        </w:rPr>
        <w:t>lub innych rozwiązań inżynierskich.</w:t>
      </w:r>
    </w:p>
    <w:p w14:paraId="3469A56C" w14:textId="77777777" w:rsidR="00905ED6" w:rsidRPr="00187E60" w:rsidRDefault="00905ED6" w:rsidP="003868FA">
      <w:pPr>
        <w:pStyle w:val="Akapitzlist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Praca inżynierska badawcza powinna być przygotowana w oparciu o badania własne dyplomanta lub przeprowadzone z jego udziałem w jednostce, w której realizowana jest praca. Podstawą do wykonania pracy mogą być również dane tematycznie związane z kierunkiem studiów udostępnione przez instytucje i podmioty zewnętrzne współpracujące z Uczelnią. Wyniki badań powinny być opracowane i zinterpretowane z wykorzystaniem metod naukowo-badawczych (w tym analiz statystycznych), w oparciu o aktualną literaturę.</w:t>
      </w:r>
    </w:p>
    <w:p w14:paraId="53FBF6C7" w14:textId="578DFB1E" w:rsidR="00905ED6" w:rsidRPr="00187E60" w:rsidRDefault="00BC1C28" w:rsidP="003868FA">
      <w:pPr>
        <w:pStyle w:val="Akapitzlist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P</w:t>
      </w:r>
      <w:r w:rsidR="00905ED6" w:rsidRPr="00187E60">
        <w:rPr>
          <w:szCs w:val="24"/>
        </w:rPr>
        <w:t xml:space="preserve">raca inżynierska w postaci ekspertyzy może mieć charakter oceny, wyceny lub diagnozy. Ekspertyza powinna mieć aspekt rzeczoznawczy (oceniający, diagnozujący, wyjaśniający) i zawierać analizę danych, np.: porównawczą (porównanie z normami, normatywami, instrukcjami technologicznymi lub innymi obiektami); kosztową (koszt wytworzenia czegoś, zatrudnienia); analizę uwarunkowań (np. </w:t>
      </w:r>
      <w:proofErr w:type="spellStart"/>
      <w:r w:rsidR="00905ED6" w:rsidRPr="00187E60">
        <w:rPr>
          <w:szCs w:val="24"/>
        </w:rPr>
        <w:t>metaplan</w:t>
      </w:r>
      <w:proofErr w:type="spellEnd"/>
      <w:r w:rsidR="00905ED6" w:rsidRPr="00187E60">
        <w:rPr>
          <w:szCs w:val="24"/>
        </w:rPr>
        <w:t xml:space="preserve">, </w:t>
      </w:r>
      <w:r w:rsidR="001859DB" w:rsidRPr="00187E60">
        <w:rPr>
          <w:szCs w:val="24"/>
        </w:rPr>
        <w:t>analiza</w:t>
      </w:r>
      <w:r w:rsidR="00905ED6" w:rsidRPr="00187E60">
        <w:rPr>
          <w:szCs w:val="24"/>
        </w:rPr>
        <w:t xml:space="preserve"> SWOT – mocne strony, słabe strony, szanse, zagrożenia). Ekspertyza powinna zawierać wskazania i rekomendacje, będące podstawą do podjęcia określonych działań np. naprawczych, doskonalących jakość.</w:t>
      </w:r>
    </w:p>
    <w:p w14:paraId="04370245" w14:textId="399AED8E" w:rsidR="00905ED6" w:rsidRPr="00187E60" w:rsidRDefault="00BC1C28" w:rsidP="003868FA">
      <w:pPr>
        <w:pStyle w:val="Akapitzlist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187E60">
        <w:rPr>
          <w:szCs w:val="24"/>
        </w:rPr>
        <w:t>P</w:t>
      </w:r>
      <w:r w:rsidR="00905ED6" w:rsidRPr="00187E60">
        <w:rPr>
          <w:szCs w:val="24"/>
        </w:rPr>
        <w:t xml:space="preserve">raca inżynierska projektowa powinna zawierać charakterystykę realizowanego projektu np.: technologicznego (elementy procesu technologicznego, maszyny, urządzenia i </w:t>
      </w:r>
      <w:r w:rsidR="00257F43" w:rsidRPr="00187E60">
        <w:rPr>
          <w:szCs w:val="24"/>
        </w:rPr>
        <w:t>surowce/materiały</w:t>
      </w:r>
      <w:r w:rsidR="00905ED6" w:rsidRPr="00187E60">
        <w:rPr>
          <w:szCs w:val="24"/>
        </w:rPr>
        <w:t>, warunki</w:t>
      </w:r>
      <w:r w:rsidR="003C0793">
        <w:rPr>
          <w:szCs w:val="24"/>
        </w:rPr>
        <w:t xml:space="preserve"> przebiegu procesu, czynności i </w:t>
      </w:r>
      <w:r w:rsidR="00905ED6" w:rsidRPr="00187E60">
        <w:rPr>
          <w:szCs w:val="24"/>
        </w:rPr>
        <w:t>kolejność ich wykonania, kontrola ilości i jakości produktu), technicznego (budowa, działanie, sterowanie i regulacja, obsługa, konserwacja</w:t>
      </w:r>
      <w:r w:rsidR="003C0793">
        <w:rPr>
          <w:szCs w:val="24"/>
        </w:rPr>
        <w:t xml:space="preserve"> maszyn i </w:t>
      </w:r>
      <w:r w:rsidR="00B108BD" w:rsidRPr="00187E60">
        <w:rPr>
          <w:szCs w:val="24"/>
        </w:rPr>
        <w:t>urządzeń technicznych</w:t>
      </w:r>
      <w:r w:rsidR="00905ED6" w:rsidRPr="00187E60">
        <w:rPr>
          <w:szCs w:val="24"/>
        </w:rPr>
        <w:t>), organizacyjnego (struktura</w:t>
      </w:r>
      <w:r w:rsidR="00B108BD" w:rsidRPr="00187E60">
        <w:rPr>
          <w:szCs w:val="24"/>
        </w:rPr>
        <w:t xml:space="preserve"> i </w:t>
      </w:r>
      <w:r w:rsidR="00905ED6" w:rsidRPr="00187E60">
        <w:rPr>
          <w:szCs w:val="24"/>
        </w:rPr>
        <w:t>zarządzanie</w:t>
      </w:r>
      <w:r w:rsidR="00B108BD" w:rsidRPr="00187E60">
        <w:rPr>
          <w:szCs w:val="24"/>
        </w:rPr>
        <w:t xml:space="preserve"> zasobami</w:t>
      </w:r>
      <w:r w:rsidR="00905ED6" w:rsidRPr="00187E60">
        <w:rPr>
          <w:szCs w:val="24"/>
        </w:rPr>
        <w:t>, powiązania z innymi podmiotami), użytkowego (zakres zastosowania, sposób wdrożenia, skuteczność, efektywność ekonomiczna, cechy produktu)</w:t>
      </w:r>
      <w:r w:rsidR="002D0797" w:rsidRPr="00187E60">
        <w:rPr>
          <w:szCs w:val="24"/>
        </w:rPr>
        <w:t>, modernizacyjnego (</w:t>
      </w:r>
      <w:r w:rsidR="004974A6" w:rsidRPr="00187E60">
        <w:rPr>
          <w:szCs w:val="24"/>
        </w:rPr>
        <w:t>plan rozwoj</w:t>
      </w:r>
      <w:r w:rsidR="0013022C" w:rsidRPr="00187E60">
        <w:rPr>
          <w:szCs w:val="24"/>
        </w:rPr>
        <w:t>u</w:t>
      </w:r>
      <w:r w:rsidR="004974A6" w:rsidRPr="00187E60">
        <w:rPr>
          <w:szCs w:val="24"/>
        </w:rPr>
        <w:t xml:space="preserve"> gospodarstwa rolnego, biznesplan placówki żywieniowej</w:t>
      </w:r>
      <w:r w:rsidR="00F93D7D" w:rsidRPr="00187E60">
        <w:rPr>
          <w:szCs w:val="24"/>
        </w:rPr>
        <w:t>/poradni dietetycznej</w:t>
      </w:r>
      <w:r w:rsidR="004974A6" w:rsidRPr="00187E60">
        <w:rPr>
          <w:szCs w:val="24"/>
        </w:rPr>
        <w:t>)</w:t>
      </w:r>
      <w:r w:rsidR="00905ED6" w:rsidRPr="00187E60">
        <w:rPr>
          <w:szCs w:val="24"/>
        </w:rPr>
        <w:t>.</w:t>
      </w:r>
    </w:p>
    <w:p w14:paraId="4D5EB99A" w14:textId="77777777" w:rsidR="00905ED6" w:rsidRPr="00187E60" w:rsidRDefault="00905ED6" w:rsidP="003868F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Cs w:val="24"/>
        </w:rPr>
      </w:pPr>
      <w:r w:rsidRPr="00187E60">
        <w:rPr>
          <w:bCs/>
          <w:szCs w:val="24"/>
        </w:rPr>
        <w:t>Praca inżynierska powinna:</w:t>
      </w:r>
    </w:p>
    <w:p w14:paraId="46032D0D" w14:textId="0E8B4333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bCs/>
          <w:szCs w:val="24"/>
        </w:rPr>
      </w:pPr>
      <w:r w:rsidRPr="00187E60">
        <w:rPr>
          <w:bCs/>
          <w:szCs w:val="24"/>
        </w:rPr>
        <w:t>zawierać tytuł, streszczenie w języku polskim i angielskim,</w:t>
      </w:r>
    </w:p>
    <w:p w14:paraId="02E418FA" w14:textId="77777777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bCs/>
          <w:szCs w:val="24"/>
        </w:rPr>
      </w:pPr>
      <w:r w:rsidRPr="00187E60">
        <w:rPr>
          <w:bCs/>
          <w:szCs w:val="24"/>
        </w:rPr>
        <w:t>zawierać ogólne założenia, cel i zakres pracy lub cel i opis przyjętego projektu lub innych rozwiązań inżynierskich,</w:t>
      </w:r>
    </w:p>
    <w:p w14:paraId="039EECB7" w14:textId="77777777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bCs/>
          <w:szCs w:val="24"/>
        </w:rPr>
      </w:pPr>
      <w:r w:rsidRPr="00187E60">
        <w:rPr>
          <w:bCs/>
          <w:szCs w:val="24"/>
        </w:rPr>
        <w:t>zawierać poprawne nazewnictwo, strukturę i proporcje poszczególnych części pracy zgodnie z metodologią pisania prac inżynierskich,</w:t>
      </w:r>
    </w:p>
    <w:p w14:paraId="02EBDD50" w14:textId="77777777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bCs/>
          <w:szCs w:val="24"/>
        </w:rPr>
      </w:pPr>
      <w:r w:rsidRPr="00187E60">
        <w:rPr>
          <w:bCs/>
          <w:szCs w:val="24"/>
        </w:rPr>
        <w:t>zawierać dokładny opis przedmiotu oraz zastosowanych przez dyplomanta metod badań i sposobu opracowania wyników własnych (w tym stosowanych analiz statystycznych); w przypadku prac przygotowywanych w oparciu o badania terenowe należy również dodać opis obiektu lub terenu badań,</w:t>
      </w:r>
    </w:p>
    <w:p w14:paraId="2D95EC58" w14:textId="2F52E27B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bCs/>
          <w:szCs w:val="24"/>
        </w:rPr>
      </w:pPr>
      <w:r w:rsidRPr="00187E60">
        <w:rPr>
          <w:bCs/>
          <w:szCs w:val="24"/>
        </w:rPr>
        <w:lastRenderedPageBreak/>
        <w:t xml:space="preserve">być zakończona podsumowaniem </w:t>
      </w:r>
      <w:r w:rsidR="00184B5E" w:rsidRPr="00187E60">
        <w:rPr>
          <w:bCs/>
          <w:szCs w:val="24"/>
        </w:rPr>
        <w:t>lub</w:t>
      </w:r>
      <w:r w:rsidR="003C0793">
        <w:rPr>
          <w:bCs/>
          <w:szCs w:val="24"/>
        </w:rPr>
        <w:t xml:space="preserve"> wnioskami wynikającymi z </w:t>
      </w:r>
      <w:r w:rsidRPr="00187E60">
        <w:rPr>
          <w:bCs/>
          <w:szCs w:val="24"/>
        </w:rPr>
        <w:t>przeprowadzonych analiz,</w:t>
      </w:r>
    </w:p>
    <w:p w14:paraId="6B98AF95" w14:textId="25F8B9AC" w:rsidR="00905ED6" w:rsidRPr="00187E60" w:rsidRDefault="00905ED6" w:rsidP="003868FA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szCs w:val="24"/>
        </w:rPr>
      </w:pPr>
      <w:r w:rsidRPr="00187E60">
        <w:rPr>
          <w:bCs/>
          <w:szCs w:val="24"/>
        </w:rPr>
        <w:t xml:space="preserve">zawierać zestawienie wykorzystanych źródeł </w:t>
      </w:r>
      <w:r w:rsidR="00184B5E" w:rsidRPr="00187E60">
        <w:rPr>
          <w:bCs/>
          <w:szCs w:val="24"/>
        </w:rPr>
        <w:t xml:space="preserve">informacji </w:t>
      </w:r>
      <w:r w:rsidRPr="00187E60">
        <w:rPr>
          <w:bCs/>
          <w:szCs w:val="24"/>
        </w:rPr>
        <w:t xml:space="preserve">w formie </w:t>
      </w:r>
      <w:r w:rsidR="00184B5E" w:rsidRPr="00187E60">
        <w:rPr>
          <w:bCs/>
          <w:szCs w:val="24"/>
        </w:rPr>
        <w:t>spisu literatury</w:t>
      </w:r>
      <w:r w:rsidRPr="00187E60">
        <w:rPr>
          <w:bCs/>
          <w:szCs w:val="24"/>
        </w:rPr>
        <w:t>.</w:t>
      </w:r>
    </w:p>
    <w:p w14:paraId="5B94D93E" w14:textId="77777777" w:rsidR="00905ED6" w:rsidRPr="00187E60" w:rsidRDefault="00905ED6" w:rsidP="003868F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Cs w:val="24"/>
        </w:rPr>
      </w:pPr>
      <w:r w:rsidRPr="00187E60">
        <w:rPr>
          <w:bCs/>
          <w:szCs w:val="24"/>
        </w:rPr>
        <w:t>Obowiązujące załączniki i wytyczne dotyczące formatowania pracy nieokreślone niniejszym dokumentem, publikowane są na stronie Uczelni, w zakładce Obrony Instytutu Nauk o Żywieniu Człowieka i Rolnictwie w Państwowej Akademii Nauk Stosowanych w Chełmie.</w:t>
      </w:r>
    </w:p>
    <w:p w14:paraId="785F11F0" w14:textId="77777777" w:rsidR="00905ED6" w:rsidRDefault="00905ED6" w:rsidP="003868FA">
      <w:pPr>
        <w:spacing w:line="276" w:lineRule="auto"/>
      </w:pPr>
    </w:p>
    <w:sectPr w:rsidR="00905ED6" w:rsidSect="00467FD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E0B"/>
    <w:multiLevelType w:val="hybridMultilevel"/>
    <w:tmpl w:val="098C92D2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C3C"/>
    <w:multiLevelType w:val="hybridMultilevel"/>
    <w:tmpl w:val="045CA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02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73463"/>
    <w:multiLevelType w:val="hybridMultilevel"/>
    <w:tmpl w:val="57C21830"/>
    <w:lvl w:ilvl="0" w:tplc="D6725AA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7AAF"/>
    <w:multiLevelType w:val="hybridMultilevel"/>
    <w:tmpl w:val="B88A3CCC"/>
    <w:lvl w:ilvl="0" w:tplc="E312E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0242D"/>
    <w:multiLevelType w:val="hybridMultilevel"/>
    <w:tmpl w:val="3D2A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73F8B"/>
    <w:multiLevelType w:val="hybridMultilevel"/>
    <w:tmpl w:val="0BECCF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60"/>
    <w:rsid w:val="000B356A"/>
    <w:rsid w:val="000F1C5A"/>
    <w:rsid w:val="0013022C"/>
    <w:rsid w:val="00151500"/>
    <w:rsid w:val="00184B5E"/>
    <w:rsid w:val="001859DB"/>
    <w:rsid w:val="00187E60"/>
    <w:rsid w:val="00257F43"/>
    <w:rsid w:val="002D0797"/>
    <w:rsid w:val="002E3293"/>
    <w:rsid w:val="00346462"/>
    <w:rsid w:val="003868FA"/>
    <w:rsid w:val="003C0793"/>
    <w:rsid w:val="003E77C8"/>
    <w:rsid w:val="00467FDD"/>
    <w:rsid w:val="004974A6"/>
    <w:rsid w:val="005F009A"/>
    <w:rsid w:val="00651FE2"/>
    <w:rsid w:val="006B4464"/>
    <w:rsid w:val="00725EB6"/>
    <w:rsid w:val="0073481D"/>
    <w:rsid w:val="00751D34"/>
    <w:rsid w:val="00783C9A"/>
    <w:rsid w:val="00900398"/>
    <w:rsid w:val="00905ED6"/>
    <w:rsid w:val="00B108BD"/>
    <w:rsid w:val="00B21EF7"/>
    <w:rsid w:val="00B82E19"/>
    <w:rsid w:val="00BC1C28"/>
    <w:rsid w:val="00BE0E60"/>
    <w:rsid w:val="00C53B7A"/>
    <w:rsid w:val="00C55ACB"/>
    <w:rsid w:val="00CA27DF"/>
    <w:rsid w:val="00D22A95"/>
    <w:rsid w:val="00D4642B"/>
    <w:rsid w:val="00D73E70"/>
    <w:rsid w:val="00DA582F"/>
    <w:rsid w:val="00EE063B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C2F"/>
  <w15:chartTrackingRefBased/>
  <w15:docId w15:val="{2C3FED57-123C-45B2-8897-54D49B2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ED6"/>
    <w:pPr>
      <w:ind w:left="720"/>
      <w:contextualSpacing/>
    </w:pPr>
  </w:style>
  <w:style w:type="paragraph" w:customStyle="1" w:styleId="Default">
    <w:name w:val="Default"/>
    <w:rsid w:val="00905E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905ED6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mkornas</dc:creator>
  <cp:keywords/>
  <dc:description/>
  <cp:lastModifiedBy>mkornas</cp:lastModifiedBy>
  <cp:revision>37</cp:revision>
  <dcterms:created xsi:type="dcterms:W3CDTF">2023-10-27T08:02:00Z</dcterms:created>
  <dcterms:modified xsi:type="dcterms:W3CDTF">2024-09-25T13:07:00Z</dcterms:modified>
</cp:coreProperties>
</file>