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37" w:rsidRDefault="008C4464">
      <w:pPr>
        <w:spacing w:after="77" w:line="259" w:lineRule="auto"/>
        <w:ind w:left="3" w:right="0" w:firstLine="0"/>
        <w:jc w:val="center"/>
      </w:pPr>
      <w:r>
        <w:rPr>
          <w:b/>
        </w:rPr>
        <w:t xml:space="preserve">ZASADY PRZYGOTOWANIA PRAC DYPLOMOWYCH </w:t>
      </w:r>
      <w:r>
        <w:t xml:space="preserve"> </w:t>
      </w:r>
    </w:p>
    <w:p w:rsidR="00757837" w:rsidRDefault="008C4464">
      <w:pPr>
        <w:pStyle w:val="Nagwek4"/>
        <w:ind w:left="644"/>
      </w:pPr>
      <w:r>
        <w:t>W INSTYTUC</w:t>
      </w:r>
      <w:r w:rsidR="00606A9A">
        <w:t>IE MATEMATYKI I INFORMATYKI PANS</w:t>
      </w:r>
      <w:r>
        <w:t xml:space="preserve"> W CHEŁMIE </w:t>
      </w:r>
      <w:r>
        <w:rPr>
          <w:b w:val="0"/>
        </w:rPr>
        <w:t xml:space="preserve"> </w:t>
      </w:r>
    </w:p>
    <w:p w:rsidR="00757837" w:rsidRDefault="008C4464">
      <w:pPr>
        <w:spacing w:after="32" w:line="259" w:lineRule="auto"/>
        <w:ind w:left="8" w:right="0" w:firstLine="0"/>
        <w:jc w:val="center"/>
      </w:pPr>
      <w:r>
        <w:rPr>
          <w:b/>
        </w:rPr>
        <w:t xml:space="preserve">KIERUNEK: </w:t>
      </w:r>
      <w:r>
        <w:rPr>
          <w:b/>
          <w:u w:val="single" w:color="000000"/>
        </w:rPr>
        <w:t>BEZPIECZEŃSTWO WEWNĘTRZNE</w:t>
      </w:r>
      <w:r>
        <w:rPr>
          <w:b/>
        </w:rPr>
        <w:t xml:space="preserve">  </w:t>
      </w:r>
      <w:r>
        <w:t xml:space="preserve"> </w:t>
      </w:r>
    </w:p>
    <w:p w:rsidR="00757837" w:rsidRDefault="008C4464">
      <w:pPr>
        <w:spacing w:after="131" w:line="259" w:lineRule="auto"/>
        <w:ind w:left="19" w:right="0" w:firstLine="0"/>
        <w:jc w:val="left"/>
      </w:pPr>
      <w:r>
        <w:rPr>
          <w:b/>
          <w:sz w:val="26"/>
        </w:rPr>
        <w:t xml:space="preserve"> </w:t>
      </w:r>
      <w:r>
        <w:t xml:space="preserve"> </w:t>
      </w:r>
    </w:p>
    <w:p w:rsidR="00757837" w:rsidRDefault="008C4464">
      <w:pPr>
        <w:spacing w:line="324" w:lineRule="auto"/>
        <w:ind w:left="134" w:firstLine="360"/>
      </w:pPr>
      <w:r>
        <w:t xml:space="preserve">Przedstawione poniżej zalecenia dotyczą zasad realizacji prac dyplomowych (licencjackich) na kierunku </w:t>
      </w:r>
      <w:r>
        <w:rPr>
          <w:i/>
        </w:rPr>
        <w:t xml:space="preserve">Bezpieczeństwo Wewnętrzne </w:t>
      </w:r>
      <w:r w:rsidR="00FF727F">
        <w:rPr>
          <w:i/>
        </w:rPr>
        <w:t xml:space="preserve">I </w:t>
      </w:r>
      <w:proofErr w:type="spellStart"/>
      <w:r w:rsidR="00FF727F">
        <w:rPr>
          <w:i/>
        </w:rPr>
        <w:t>i</w:t>
      </w:r>
      <w:proofErr w:type="spellEnd"/>
      <w:r w:rsidR="00FF727F">
        <w:rPr>
          <w:i/>
        </w:rPr>
        <w:t xml:space="preserve"> II stopnia </w:t>
      </w:r>
      <w:r>
        <w:t xml:space="preserve">w Instytucie Matematyki   i Informatyki, w Państwowej </w:t>
      </w:r>
      <w:r w:rsidR="00606A9A">
        <w:t>Akademii Nauk Stosowanych</w:t>
      </w:r>
      <w:r>
        <w:t xml:space="preserve"> w Chełmie.  </w:t>
      </w:r>
    </w:p>
    <w:p w:rsidR="00757837" w:rsidRDefault="008C4464">
      <w:pPr>
        <w:spacing w:line="259" w:lineRule="auto"/>
        <w:ind w:left="19" w:right="0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:rsidR="00757837" w:rsidRDefault="008C4464">
      <w:pPr>
        <w:pStyle w:val="Nagwek4"/>
        <w:spacing w:after="209"/>
        <w:ind w:left="504"/>
      </w:pPr>
      <w:r>
        <w:t xml:space="preserve">Ustalenia wstępne </w:t>
      </w:r>
      <w:r>
        <w:rPr>
          <w:b w:val="0"/>
        </w:rPr>
        <w:t xml:space="preserve"> </w:t>
      </w:r>
    </w:p>
    <w:p w:rsidR="00757837" w:rsidRDefault="008C4464">
      <w:pPr>
        <w:numPr>
          <w:ilvl w:val="0"/>
          <w:numId w:val="1"/>
        </w:numPr>
        <w:spacing w:after="106"/>
        <w:ind w:right="0" w:hanging="358"/>
      </w:pPr>
      <w:r>
        <w:t xml:space="preserve">Pracę dyplomową student realizuje jako uczestnik określonego seminarium, które jest prowadzone przez nauczyciela akademickiego posiadającego co najmniej stopień naukowy doktora i odpowiednie doświadczenie zawodowe (dorobek naukowy   </w:t>
      </w:r>
      <w:r w:rsidR="00606A9A">
        <w:br/>
      </w:r>
      <w:r>
        <w:t xml:space="preserve">i dydaktyczny).  </w:t>
      </w:r>
    </w:p>
    <w:p w:rsidR="00757837" w:rsidRDefault="008C4464">
      <w:pPr>
        <w:numPr>
          <w:ilvl w:val="0"/>
          <w:numId w:val="1"/>
        </w:numPr>
        <w:spacing w:after="89"/>
        <w:ind w:right="0" w:hanging="358"/>
      </w:pPr>
      <w:r>
        <w:t xml:space="preserve">Zasady zapisów na seminaria i listę osób uprawnionych do ich prowadzenia ustala Dyrektor Instytutu.  </w:t>
      </w:r>
    </w:p>
    <w:p w:rsidR="00757837" w:rsidRDefault="008C4464">
      <w:pPr>
        <w:numPr>
          <w:ilvl w:val="0"/>
          <w:numId w:val="1"/>
        </w:numPr>
        <w:spacing w:after="112"/>
        <w:ind w:right="0" w:hanging="358"/>
      </w:pPr>
      <w:r>
        <w:t xml:space="preserve">Grupy seminaryjne powinny liczyć do 12 studentów.  </w:t>
      </w:r>
    </w:p>
    <w:p w:rsidR="00757837" w:rsidRDefault="008C4464">
      <w:pPr>
        <w:numPr>
          <w:ilvl w:val="0"/>
          <w:numId w:val="1"/>
        </w:numPr>
        <w:spacing w:after="98" w:line="338" w:lineRule="auto"/>
        <w:ind w:right="0" w:hanging="358"/>
      </w:pPr>
      <w:r>
        <w:t xml:space="preserve">Temat pracy dyplomowej winien być ustalony nie później niż przed rozpoczęciem ostatniego semestru studiów i zatwierdzony przez Dyrektora Instytutu.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38"/>
        </w:rPr>
        <w:t xml:space="preserve"> </w:t>
      </w:r>
      <w:r>
        <w:t xml:space="preserve"> </w:t>
      </w:r>
    </w:p>
    <w:p w:rsidR="00757837" w:rsidRDefault="008C4464">
      <w:pPr>
        <w:pStyle w:val="Nagwek4"/>
        <w:spacing w:after="216"/>
        <w:ind w:left="504"/>
      </w:pPr>
      <w:r>
        <w:t xml:space="preserve">Terminy i inne wymagania związane z pracą dyplomową i egzaminem dyplomowym </w:t>
      </w:r>
      <w:r>
        <w:rPr>
          <w:b w:val="0"/>
        </w:rPr>
        <w:t xml:space="preserve"> </w:t>
      </w:r>
    </w:p>
    <w:p w:rsidR="00757837" w:rsidRDefault="008C4464">
      <w:pPr>
        <w:numPr>
          <w:ilvl w:val="0"/>
          <w:numId w:val="2"/>
        </w:numPr>
        <w:spacing w:after="104"/>
        <w:ind w:right="0" w:hanging="355"/>
      </w:pPr>
      <w:r>
        <w:t xml:space="preserve">Studenci studiów stacjonarnych i niestacjonarnych zobowiązani są złożyć pracę dyplomową w formie pisemnej w trzech egzemplarzach oraz dodatkowym egzemplarzu w formie elektronicznej, określonej przez Dyrektora Instytutu, a także umieścić ją na indywidualnym koncie studenta w uczelnianym systemie informatycznym. </w:t>
      </w:r>
    </w:p>
    <w:p w:rsidR="00757837" w:rsidRDefault="008C4464">
      <w:pPr>
        <w:numPr>
          <w:ilvl w:val="0"/>
          <w:numId w:val="2"/>
        </w:numPr>
        <w:spacing w:after="74"/>
        <w:ind w:right="0" w:hanging="355"/>
      </w:pPr>
      <w:r>
        <w:t xml:space="preserve">Zaakceptowana przez promotora praca powinna być złożona nie później niż do końca września w przypadku studiów kończących się w semestrze letnim.  </w:t>
      </w:r>
    </w:p>
    <w:p w:rsidR="00757837" w:rsidRDefault="008C4464">
      <w:pPr>
        <w:numPr>
          <w:ilvl w:val="0"/>
          <w:numId w:val="2"/>
        </w:numPr>
        <w:spacing w:after="107"/>
        <w:ind w:right="0" w:hanging="355"/>
      </w:pPr>
      <w:r>
        <w:t xml:space="preserve">Oceny pracy dyplomowej dokonują niezależnie promotor pracy oraz recenzent. </w:t>
      </w:r>
    </w:p>
    <w:p w:rsidR="00757837" w:rsidRDefault="008C4464">
      <w:pPr>
        <w:numPr>
          <w:ilvl w:val="0"/>
          <w:numId w:val="2"/>
        </w:numPr>
        <w:spacing w:after="91"/>
        <w:ind w:right="0" w:hanging="355"/>
      </w:pPr>
      <w:r>
        <w:t xml:space="preserve">Obrona pracy dyplomowej odbywa się na egzaminie dyplomowym przed komisją egzaminacyjną powołaną przez Dyrektora Instytutu. </w:t>
      </w:r>
    </w:p>
    <w:p w:rsidR="00757837" w:rsidRDefault="008C4464">
      <w:pPr>
        <w:numPr>
          <w:ilvl w:val="0"/>
          <w:numId w:val="2"/>
        </w:numPr>
        <w:spacing w:after="187"/>
        <w:ind w:right="0" w:hanging="355"/>
      </w:pPr>
      <w:r>
        <w:t xml:space="preserve">Do egzaminu dyplomowego mają zastosowanie przepisy zawarte w </w:t>
      </w:r>
      <w:r w:rsidR="00E72BBB">
        <w:rPr>
          <w:i/>
        </w:rPr>
        <w:t>Regulaminie studiów PANS</w:t>
      </w:r>
      <w:r>
        <w:rPr>
          <w:i/>
        </w:rPr>
        <w:t xml:space="preserve"> w Chełmie </w:t>
      </w:r>
      <w:r>
        <w:t xml:space="preserve">(punkt 9. </w:t>
      </w:r>
      <w:r>
        <w:rPr>
          <w:i/>
        </w:rPr>
        <w:t>Egzamin dyplomowy</w:t>
      </w:r>
      <w:r>
        <w:t xml:space="preserve">). 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38"/>
        </w:rPr>
        <w:t xml:space="preserve"> </w:t>
      </w:r>
      <w:r>
        <w:t xml:space="preserve"> </w:t>
      </w:r>
    </w:p>
    <w:p w:rsidR="00757837" w:rsidRDefault="008C4464">
      <w:pPr>
        <w:pStyle w:val="Nagwek4"/>
        <w:spacing w:after="211"/>
        <w:ind w:left="504"/>
      </w:pPr>
      <w:r>
        <w:t xml:space="preserve">Tematyka i zakres pracy </w:t>
      </w:r>
      <w:r>
        <w:rPr>
          <w:b w:val="0"/>
        </w:rPr>
        <w:t xml:space="preserve"> </w:t>
      </w:r>
    </w:p>
    <w:p w:rsidR="00757837" w:rsidRDefault="008C4464">
      <w:pPr>
        <w:numPr>
          <w:ilvl w:val="0"/>
          <w:numId w:val="3"/>
        </w:numPr>
        <w:spacing w:line="348" w:lineRule="auto"/>
        <w:ind w:right="0" w:hanging="360"/>
      </w:pPr>
      <w:r>
        <w:t xml:space="preserve">Temat i problematyka pracy dyplomowej powinna być związana z kierunkiem   </w:t>
      </w:r>
      <w:r w:rsidR="00606A9A">
        <w:br/>
      </w:r>
      <w:r>
        <w:t xml:space="preserve">i specjalnością studiów.  </w:t>
      </w:r>
    </w:p>
    <w:p w:rsidR="00757837" w:rsidRDefault="008C4464">
      <w:pPr>
        <w:numPr>
          <w:ilvl w:val="0"/>
          <w:numId w:val="3"/>
        </w:numPr>
        <w:spacing w:after="26"/>
        <w:ind w:right="0" w:hanging="360"/>
      </w:pPr>
      <w:r>
        <w:t>O tematyce i zakresie podejmowanych prac badawczych decyduje każdorazowo prowadzący seminarium zgodnie z posiadanymi kwalifikacjami naukowymi  (specjalnością naukową). O ile jest to możliwe, tematyka prac powinna uwzględniać zainteresowania naukowe studentów.</w:t>
      </w:r>
      <w:r>
        <w:rPr>
          <w:sz w:val="22"/>
        </w:rPr>
        <w:t xml:space="preserve"> </w:t>
      </w:r>
      <w:r>
        <w:t xml:space="preserve"> </w:t>
      </w:r>
    </w:p>
    <w:p w:rsidR="00757837" w:rsidRDefault="008C4464">
      <w:pPr>
        <w:spacing w:after="33" w:line="259" w:lineRule="auto"/>
        <w:ind w:left="588" w:right="0" w:firstLine="0"/>
        <w:jc w:val="left"/>
      </w:pPr>
      <w:r>
        <w:rPr>
          <w:b/>
        </w:rPr>
        <w:t xml:space="preserve"> </w:t>
      </w:r>
    </w:p>
    <w:p w:rsidR="00757837" w:rsidRDefault="008C4464">
      <w:pPr>
        <w:spacing w:after="31" w:line="259" w:lineRule="auto"/>
        <w:ind w:left="588" w:right="0" w:firstLine="0"/>
        <w:jc w:val="left"/>
      </w:pPr>
      <w:r>
        <w:rPr>
          <w:b/>
        </w:rPr>
        <w:t xml:space="preserve"> </w:t>
      </w:r>
    </w:p>
    <w:p w:rsidR="00757837" w:rsidRDefault="008C4464">
      <w:pPr>
        <w:spacing w:after="33" w:line="259" w:lineRule="auto"/>
        <w:ind w:left="588" w:right="0" w:firstLine="0"/>
        <w:jc w:val="left"/>
      </w:pPr>
      <w:r>
        <w:rPr>
          <w:b/>
        </w:rPr>
        <w:lastRenderedPageBreak/>
        <w:t xml:space="preserve"> </w:t>
      </w:r>
    </w:p>
    <w:p w:rsidR="00757837" w:rsidRDefault="008C4464">
      <w:pPr>
        <w:spacing w:after="0" w:line="259" w:lineRule="auto"/>
        <w:ind w:left="588" w:right="0" w:firstLine="0"/>
        <w:jc w:val="left"/>
      </w:pPr>
      <w:r>
        <w:rPr>
          <w:b/>
        </w:rPr>
        <w:t xml:space="preserve"> </w:t>
      </w:r>
    </w:p>
    <w:p w:rsidR="00757837" w:rsidRDefault="008C4464">
      <w:pPr>
        <w:pStyle w:val="Nagwek4"/>
        <w:spacing w:after="26"/>
        <w:ind w:left="598"/>
      </w:pPr>
      <w:r>
        <w:t xml:space="preserve">Charakterystyka prac dyplomowych </w:t>
      </w:r>
      <w:r>
        <w:rPr>
          <w:b w:val="0"/>
        </w:rPr>
        <w:t xml:space="preserve">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b/>
          <w:sz w:val="26"/>
        </w:rPr>
        <w:t xml:space="preserve"> </w:t>
      </w:r>
      <w:r>
        <w:t xml:space="preserve">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b/>
          <w:sz w:val="22"/>
        </w:rPr>
        <w:t xml:space="preserve"> </w:t>
      </w:r>
      <w:r>
        <w:t xml:space="preserve"> </w:t>
      </w:r>
    </w:p>
    <w:p w:rsidR="00757837" w:rsidRDefault="008C4464">
      <w:pPr>
        <w:spacing w:line="396" w:lineRule="auto"/>
        <w:ind w:left="323" w:right="423" w:firstLine="708"/>
      </w:pPr>
      <w:r>
        <w:t xml:space="preserve">Praca dyplomowa jest samodzielnym opracowaniem zagadnienia naukowego, praktycznego albo dokonaniem technicznym, prezentującym ogólną wiedzę  </w:t>
      </w:r>
      <w:r w:rsidR="00606A9A">
        <w:br/>
      </w:r>
      <w:r>
        <w:t xml:space="preserve">i umiejętności dyplomanta związane ze studiami na danym kierunku, poziomie  i profilu oraz umiejętności samodzielnego analizowania i wnioskowania.  </w:t>
      </w:r>
    </w:p>
    <w:p w:rsidR="00757837" w:rsidRDefault="008C4464">
      <w:pPr>
        <w:spacing w:line="428" w:lineRule="auto"/>
        <w:ind w:left="323" w:right="0" w:firstLine="708"/>
      </w:pPr>
      <w:r>
        <w:t xml:space="preserve">Dyplomant wykonuje pracę pod kierunkiem promotora pracy, którym jest nauczyciel akademicki z tytułem naukowym lub stopniem naukowym.  </w:t>
      </w:r>
    </w:p>
    <w:p w:rsidR="00757837" w:rsidRDefault="008C4464">
      <w:pPr>
        <w:spacing w:after="7" w:line="259" w:lineRule="auto"/>
        <w:ind w:left="19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757837" w:rsidRDefault="008C4464">
      <w:pPr>
        <w:spacing w:after="97" w:line="267" w:lineRule="auto"/>
        <w:ind w:left="713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Praca dyplomowa - licencjacka </w:t>
      </w:r>
      <w:r>
        <w:t xml:space="preserve"> </w:t>
      </w:r>
    </w:p>
    <w:p w:rsidR="00757837" w:rsidRDefault="008C4464">
      <w:pPr>
        <w:spacing w:line="375" w:lineRule="auto"/>
        <w:ind w:left="323" w:right="426" w:firstLine="708"/>
      </w:pPr>
      <w:r>
        <w:t xml:space="preserve">Praca dyplomowa na studiach I stopnia zwana jest pracą licencjacką, ma charakter zawodowy i dowodzi, że autor potrafi w sposób uporządkowany rozwiązywać problemy   w specjalistycznej dziedzinie pracy, używając przy  tym  niezbędnej  do  tego  wiedzy  oraz opisać efekty w formie przyjętej w nauce.  </w:t>
      </w:r>
    </w:p>
    <w:p w:rsidR="00757837" w:rsidRDefault="008C4464">
      <w:pPr>
        <w:spacing w:line="377" w:lineRule="auto"/>
        <w:ind w:left="323" w:right="414" w:firstLine="708"/>
      </w:pPr>
      <w:r>
        <w:t xml:space="preserve">Ten rodzaj pracy dyplomowej to praca samodzielna, teoretyczna z użyciem metod teoretycznych (metody praktyczne także mogą zostać wykorzystane) pisana pod kierunkiem promotora, podlega recenzji oraz obowiązkowemu sprawdzeniu  </w:t>
      </w:r>
      <w:r w:rsidR="00D6323D">
        <w:br/>
      </w:r>
      <w:r>
        <w:t xml:space="preserve">w Jednolitym Systemie </w:t>
      </w:r>
      <w:proofErr w:type="spellStart"/>
      <w:r>
        <w:t>Antyplagiatowym</w:t>
      </w:r>
      <w:proofErr w:type="spellEnd"/>
      <w:r>
        <w:t xml:space="preserve"> (JSA).  </w:t>
      </w:r>
    </w:p>
    <w:p w:rsidR="00757837" w:rsidRDefault="008C4464">
      <w:pPr>
        <w:spacing w:after="25" w:line="380" w:lineRule="auto"/>
        <w:ind w:left="323" w:right="412" w:firstLine="708"/>
      </w:pPr>
      <w:r>
        <w:t xml:space="preserve">Praca dyplomowa na studiach pierwszego stopnia o praktycznym profilu studiów ma świadczyć  o  opanowaniu  przez  dyplomanta  wiedzy  i  umiejętności  niezbędnych  do samodzielnego rozwiązywania problemów praktycznych z zakresu danego kierunku studiów (z uwzględnieniem wybranej specjalności). Praca ta  w swojej budowie powinna zawierać sformułowanie problemu do rozwiązania, którego treść powinna być ujęta w tytule pracy.  </w:t>
      </w:r>
    </w:p>
    <w:p w:rsidR="00757837" w:rsidRDefault="008C4464">
      <w:pPr>
        <w:spacing w:after="132"/>
        <w:ind w:left="1282" w:right="0"/>
      </w:pPr>
      <w:r>
        <w:t xml:space="preserve">Praca licencjacka na studiach pierwszego stopnia o ogólnym profilu studiów:  </w:t>
      </w:r>
    </w:p>
    <w:p w:rsidR="00757837" w:rsidRDefault="008C4464">
      <w:pPr>
        <w:spacing w:after="49" w:line="373" w:lineRule="auto"/>
        <w:ind w:left="333" w:right="0"/>
      </w:pPr>
      <w:r>
        <w:t xml:space="preserve">ma świadczyć o opanowaniu przez dyplomanta wiedzy i umiejętności niezbędnych do samodzielnego rozwiązywania problemów badawczych lub praktycznych z zakresu </w:t>
      </w:r>
    </w:p>
    <w:p w:rsidR="00757837" w:rsidRDefault="008C4464">
      <w:pPr>
        <w:spacing w:after="140"/>
        <w:ind w:left="333" w:right="0"/>
      </w:pPr>
      <w:r>
        <w:t xml:space="preserve">danego kierunku studiów (z uwzględnieniem wybranej specjalności).  </w:t>
      </w:r>
    </w:p>
    <w:p w:rsidR="00757837" w:rsidRDefault="008C4464" w:rsidP="00606A9A">
      <w:pPr>
        <w:spacing w:line="403" w:lineRule="auto"/>
        <w:ind w:left="323" w:right="416" w:firstLine="708"/>
      </w:pPr>
      <w:r>
        <w:t xml:space="preserve">Praca dyplomowa oraz pytania egzaminacyjne, stanowią przedmiot dyskusji  </w:t>
      </w:r>
      <w:r w:rsidR="000E5FBB">
        <w:br/>
      </w:r>
      <w:r>
        <w:t xml:space="preserve">w czasie egzaminu licencjackiego. Praca ta świadczy o osiągnięciu przez jej autora określonego poziomu wykształcenia, sprawności w dokonywaniu analizy  i syntezy badanego materiału jak również formułowaniu wniosków i sądów. Praca licencjacka </w:t>
      </w:r>
      <w:r>
        <w:lastRenderedPageBreak/>
        <w:t xml:space="preserve">pisana w języku obcym świadczy o umiejętności przedstawienia analizy, syntezy </w:t>
      </w:r>
      <w:r w:rsidR="00606A9A">
        <w:br/>
      </w:r>
      <w:r>
        <w:t xml:space="preserve">i formułowania wniosków w tym języku.  </w:t>
      </w:r>
    </w:p>
    <w:p w:rsidR="00757837" w:rsidRDefault="008C4464" w:rsidP="00606A9A">
      <w:pPr>
        <w:spacing w:after="0" w:line="259" w:lineRule="auto"/>
        <w:ind w:left="329" w:right="0" w:firstLine="0"/>
      </w:pPr>
      <w:r>
        <w:t xml:space="preserve"> </w:t>
      </w:r>
    </w:p>
    <w:p w:rsidR="00757837" w:rsidRDefault="008C4464" w:rsidP="00606A9A">
      <w:pPr>
        <w:pStyle w:val="Nagwek4"/>
        <w:ind w:left="324"/>
        <w:jc w:val="both"/>
      </w:pPr>
      <w:r>
        <w:rPr>
          <w:b w:val="0"/>
        </w:rPr>
        <w:t xml:space="preserve"> </w:t>
      </w:r>
      <w:r>
        <w:t xml:space="preserve">Zalecany układ pracy </w:t>
      </w:r>
      <w:r>
        <w:rPr>
          <w:b w:val="0"/>
        </w:rPr>
        <w:t xml:space="preserve"> </w:t>
      </w:r>
    </w:p>
    <w:p w:rsidR="00757837" w:rsidRDefault="008C4464" w:rsidP="00606A9A">
      <w:pPr>
        <w:spacing w:line="434" w:lineRule="auto"/>
        <w:ind w:left="323" w:right="0" w:firstLine="708"/>
      </w:pPr>
      <w:r>
        <w:t xml:space="preserve">Praca licencjacka powinna być jasno skomponowana, składać się z wyraźnie zaznaczonych części lub rozdziałów.  </w:t>
      </w:r>
    </w:p>
    <w:p w:rsidR="00757837" w:rsidRDefault="008C4464" w:rsidP="00606A9A">
      <w:pPr>
        <w:pStyle w:val="Nagwek1"/>
        <w:ind w:left="324"/>
        <w:jc w:val="both"/>
      </w:pPr>
      <w:r>
        <w:t xml:space="preserve">WSTĘP  </w:t>
      </w:r>
    </w:p>
    <w:p w:rsidR="00757837" w:rsidRDefault="008C4464" w:rsidP="00606A9A">
      <w:pPr>
        <w:spacing w:line="391" w:lineRule="auto"/>
        <w:ind w:left="323" w:right="431" w:firstLine="708"/>
      </w:pPr>
      <w:r>
        <w:t xml:space="preserve">Kilkustronicowa analiza ogólna wprowadzająca w realizowane zagadnienie, zarysowująca pobieżnie problematykę pracy i użyteczność wynikającą z jej realizacji (uzasadnienie realizowanej problematyki). W ramach wstępu należy wyszczególnić następujące elementy:  </w:t>
      </w:r>
    </w:p>
    <w:p w:rsidR="00757837" w:rsidRDefault="008C4464" w:rsidP="00606A9A">
      <w:pPr>
        <w:numPr>
          <w:ilvl w:val="0"/>
          <w:numId w:val="4"/>
        </w:numPr>
        <w:spacing w:after="171"/>
        <w:ind w:right="0" w:hanging="360"/>
      </w:pPr>
      <w:r>
        <w:t xml:space="preserve">uzasadnienie wyboru problematyki/tematu pracy,  </w:t>
      </w:r>
    </w:p>
    <w:p w:rsidR="00757837" w:rsidRDefault="008C4464" w:rsidP="00606A9A">
      <w:pPr>
        <w:numPr>
          <w:ilvl w:val="0"/>
          <w:numId w:val="4"/>
        </w:numPr>
        <w:spacing w:after="196"/>
        <w:ind w:right="0" w:hanging="360"/>
      </w:pPr>
      <w:r>
        <w:t xml:space="preserve">przedmiot badań;  </w:t>
      </w:r>
    </w:p>
    <w:p w:rsidR="00757837" w:rsidRDefault="008C4464" w:rsidP="00606A9A">
      <w:pPr>
        <w:numPr>
          <w:ilvl w:val="0"/>
          <w:numId w:val="4"/>
        </w:numPr>
        <w:spacing w:after="201"/>
        <w:ind w:right="0" w:hanging="360"/>
      </w:pPr>
      <w:r>
        <w:t xml:space="preserve">cel główny i cele szczegółowe;  </w:t>
      </w:r>
    </w:p>
    <w:p w:rsidR="00757837" w:rsidRDefault="008C4464" w:rsidP="00606A9A">
      <w:pPr>
        <w:numPr>
          <w:ilvl w:val="0"/>
          <w:numId w:val="4"/>
        </w:numPr>
        <w:spacing w:after="106"/>
        <w:ind w:right="0" w:hanging="360"/>
      </w:pPr>
      <w:r>
        <w:t xml:space="preserve">problem badawczy (główny);  </w:t>
      </w:r>
    </w:p>
    <w:p w:rsidR="00757837" w:rsidRDefault="008C4464" w:rsidP="00606A9A">
      <w:pPr>
        <w:numPr>
          <w:ilvl w:val="0"/>
          <w:numId w:val="4"/>
        </w:numPr>
        <w:spacing w:after="201"/>
        <w:ind w:right="0" w:hanging="360"/>
      </w:pPr>
      <w:r>
        <w:t xml:space="preserve">metody teoretyczne wykorzystane przez autora pracy;  </w:t>
      </w:r>
    </w:p>
    <w:p w:rsidR="00757837" w:rsidRDefault="008C4464" w:rsidP="00606A9A">
      <w:pPr>
        <w:numPr>
          <w:ilvl w:val="0"/>
          <w:numId w:val="4"/>
        </w:numPr>
        <w:spacing w:after="100" w:line="361" w:lineRule="auto"/>
        <w:ind w:right="0" w:hanging="360"/>
      </w:pPr>
      <w:r>
        <w:t xml:space="preserve">aktualny stan wiedzy dyplomanta dotyczący problemu (zagadnienia) będącego przedmiotem pracy,  </w:t>
      </w:r>
    </w:p>
    <w:p w:rsidR="00757837" w:rsidRDefault="008C4464" w:rsidP="00606A9A">
      <w:pPr>
        <w:numPr>
          <w:ilvl w:val="0"/>
          <w:numId w:val="4"/>
        </w:numPr>
        <w:spacing w:after="190"/>
        <w:ind w:right="0" w:hanging="360"/>
      </w:pPr>
      <w:r>
        <w:t xml:space="preserve">omówienie układu pracy, to jest krótka charakterystyka poszczególnych rozdziałów.  </w:t>
      </w:r>
    </w:p>
    <w:p w:rsidR="00757837" w:rsidRDefault="008C4464" w:rsidP="00606A9A">
      <w:pPr>
        <w:spacing w:after="116"/>
        <w:ind w:left="1524" w:right="0"/>
      </w:pPr>
      <w:r>
        <w:t xml:space="preserve">Elementy metodyki badań mogą być zamieszczone w odrębnym rozdziale.  </w:t>
      </w:r>
    </w:p>
    <w:p w:rsidR="00757837" w:rsidRDefault="008C4464" w:rsidP="00606A9A">
      <w:pPr>
        <w:spacing w:after="49" w:line="371" w:lineRule="auto"/>
        <w:ind w:left="333" w:right="0"/>
      </w:pPr>
      <w:r>
        <w:t xml:space="preserve">Rozdział ten powinien zawierać uzasadnienie podjęcia sformułowanego problemu badawczego, zgodnie z aktualnym stanem wiedzy dyplomanta, przedstawionym na </w:t>
      </w:r>
    </w:p>
    <w:p w:rsidR="00757837" w:rsidRDefault="008C4464" w:rsidP="00606A9A">
      <w:pPr>
        <w:spacing w:after="205"/>
        <w:ind w:left="333" w:right="0"/>
      </w:pPr>
      <w:r>
        <w:t xml:space="preserve">podstawie przestudiowanych treści wybranych pozycji literatury.  </w:t>
      </w:r>
    </w:p>
    <w:p w:rsidR="00757837" w:rsidRDefault="008C4464" w:rsidP="00606A9A">
      <w:pPr>
        <w:spacing w:after="118"/>
        <w:ind w:left="333" w:right="0"/>
      </w:pPr>
      <w:r>
        <w:rPr>
          <w:b/>
        </w:rPr>
        <w:t xml:space="preserve">CZĘŚĆ GŁÓWNA PRACY </w:t>
      </w:r>
      <w:r>
        <w:t xml:space="preserve">(podzielona na 3 rozdziały)  </w:t>
      </w:r>
    </w:p>
    <w:p w:rsidR="00757837" w:rsidRDefault="008C4464" w:rsidP="00606A9A">
      <w:pPr>
        <w:spacing w:after="48" w:line="367" w:lineRule="auto"/>
        <w:ind w:left="323" w:right="428" w:firstLine="708"/>
      </w:pPr>
      <w:r>
        <w:t xml:space="preserve">Część główna pracy powinna być dostosowana do specyfiki i przedmiotu rozwiązywanego problemu (zagadnienia). Powinna obejmować część teoretyczną  </w:t>
      </w:r>
      <w:r w:rsidR="00606A9A">
        <w:br/>
      </w:r>
      <w:r>
        <w:t xml:space="preserve">i część praktyczną (np. rozwiązanie zadania badawczego o charakterze praktycznym (projekt, koncepcja itp.).  </w:t>
      </w:r>
    </w:p>
    <w:p w:rsidR="00757837" w:rsidRDefault="008C4464" w:rsidP="00606A9A">
      <w:pPr>
        <w:spacing w:after="147"/>
        <w:ind w:left="333" w:right="0"/>
      </w:pPr>
      <w:r>
        <w:t>CZĘŚĆ TEORETYCZNA</w:t>
      </w:r>
      <w:r>
        <w:rPr>
          <w:b/>
        </w:rPr>
        <w:t xml:space="preserve"> </w:t>
      </w:r>
      <w:r>
        <w:t xml:space="preserve">(podzielona na 2 rozdziały)  </w:t>
      </w:r>
    </w:p>
    <w:p w:rsidR="00757837" w:rsidRDefault="008C4464" w:rsidP="00606A9A">
      <w:pPr>
        <w:spacing w:after="135"/>
        <w:ind w:left="1047" w:right="0"/>
      </w:pPr>
      <w:r>
        <w:t xml:space="preserve">Część teoretyczna powinna zawierać wybrane treści bieżącego stanu rzeczy lub </w:t>
      </w:r>
    </w:p>
    <w:p w:rsidR="00757837" w:rsidRDefault="008C4464" w:rsidP="00606A9A">
      <w:pPr>
        <w:spacing w:after="40" w:line="383" w:lineRule="auto"/>
        <w:ind w:left="329" w:right="0" w:firstLine="0"/>
      </w:pPr>
      <w:r>
        <w:t xml:space="preserve">wiedzy dyplomanta powiązane z planowanym zakresem badań lub działań praktycznych służących rozwiązaniu problemu badawczego lub realizacji planowanego zadania badawczego. Cel tematu pracy. Powinna świadczyć  o opanowaniu i znaczącym poszerzeniu wiedzy, wynikającej z problemu (zadania) badawczego i treści tematu pracy.  </w:t>
      </w:r>
    </w:p>
    <w:p w:rsidR="00757837" w:rsidRDefault="008C4464">
      <w:pPr>
        <w:spacing w:after="116"/>
        <w:ind w:left="333" w:right="0"/>
      </w:pPr>
      <w:r>
        <w:lastRenderedPageBreak/>
        <w:t>CZĘŚĆ PRAKTYCZNA</w:t>
      </w:r>
      <w:r>
        <w:rPr>
          <w:b/>
        </w:rPr>
        <w:t xml:space="preserve"> </w:t>
      </w:r>
      <w:r>
        <w:t xml:space="preserve">(z reguły 1 rozdział)  </w:t>
      </w:r>
    </w:p>
    <w:p w:rsidR="00757837" w:rsidRDefault="008C4464">
      <w:pPr>
        <w:spacing w:after="62" w:line="371" w:lineRule="auto"/>
        <w:ind w:left="10" w:right="0"/>
      </w:pPr>
      <w:r>
        <w:t xml:space="preserve">W części praktycznej powinny znaleźć się np. propozycje (wnioski, zalecenia) dotyczące np. opisu koncepcji poprawy stanu rzeczy, doskonalenia istniejących rozwiązań, aktualizacji realizowanych projektów, wariantów (kierunków) zmian. Propozycje te powinny wynikać </w:t>
      </w:r>
      <w:r w:rsidR="00490968">
        <w:br/>
      </w:r>
      <w:r>
        <w:t xml:space="preserve">z analizy danych uzyskanych z wykorzystaniem konkretnej metody, technik i narzędzi badawczych, w konfrontacji z wybranymi treściami teorii zaprezentowanych w części teoretycznej. </w:t>
      </w:r>
    </w:p>
    <w:p w:rsidR="00757837" w:rsidRDefault="008C4464">
      <w:pPr>
        <w:pStyle w:val="Nagwek4"/>
        <w:ind w:left="324"/>
      </w:pPr>
      <w:r>
        <w:t xml:space="preserve">ZAKOŃCZENIE </w:t>
      </w:r>
      <w:r>
        <w:rPr>
          <w:b w:val="0"/>
        </w:rPr>
        <w:t xml:space="preserve"> </w:t>
      </w:r>
    </w:p>
    <w:p w:rsidR="00757837" w:rsidRDefault="008C4464" w:rsidP="00372E9A">
      <w:pPr>
        <w:spacing w:after="41" w:line="378" w:lineRule="auto"/>
        <w:ind w:left="323" w:right="416" w:firstLine="708"/>
      </w:pPr>
      <w:r>
        <w:t xml:space="preserve">Należy w nim wskazać na własną ocenę osiągnięcia założonego celu wynikającego z koncepcji realizacji tematu pracy dyplomowej (licencjackiej)  </w:t>
      </w:r>
      <w:r w:rsidR="007F59EB">
        <w:br/>
      </w:r>
      <w:r>
        <w:t xml:space="preserve">i rozwiązania problemu głównego. W szczególności wnioski powinny dotyczyć wskazania przykładów znaczącego poszerzenia i utrwalenia wiedzy dyplomanta oraz umiejętności jej wykorzystania w zrealizowanych badaniach, zaprezentowanych danych oraz w świadomości ograniczeń ich praktycznego zastosowania (np. wynikających z własnej wiedzy, wybiórczości korzystania z literatury, niedoskonałości wykorzystywanej metody, techniki i narzędzi pomiarowych, a także przyjętych </w:t>
      </w:r>
      <w:r w:rsidR="00147F08">
        <w:br/>
      </w:r>
      <w:r>
        <w:t>w pomiarach źródeł pozyskania danych. Istotne jest też wskazanie na własną świadomość o ograniczeniach w interpretacji uogólnień, wniosk</w:t>
      </w:r>
      <w:r w:rsidR="00372E9A">
        <w:t xml:space="preserve">ów  i propozycji wynikających z </w:t>
      </w:r>
      <w:r>
        <w:t xml:space="preserve">„badań”   </w:t>
      </w:r>
    </w:p>
    <w:p w:rsidR="00757837" w:rsidRDefault="008C4464">
      <w:pPr>
        <w:pStyle w:val="Nagwek4"/>
        <w:spacing w:after="139"/>
        <w:ind w:left="324"/>
      </w:pPr>
      <w:r>
        <w:t xml:space="preserve">BIBLIOGRAFIA </w:t>
      </w:r>
      <w:r>
        <w:rPr>
          <w:b w:val="0"/>
        </w:rPr>
        <w:t xml:space="preserve"> </w:t>
      </w:r>
    </w:p>
    <w:p w:rsidR="00757837" w:rsidRDefault="008C4464">
      <w:pPr>
        <w:spacing w:after="61" w:line="430" w:lineRule="auto"/>
        <w:ind w:left="323" w:right="0" w:firstLine="708"/>
      </w:pPr>
      <w:r>
        <w:t xml:space="preserve">Należy podać wszystkie źródła, które wykorzystano w pracy, w tym również - oprócz wydawnictw zwartych także adresy stron www – źródła internetowe. 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35"/>
        </w:rPr>
        <w:t xml:space="preserve"> </w:t>
      </w:r>
      <w:r>
        <w:t xml:space="preserve"> </w:t>
      </w:r>
    </w:p>
    <w:p w:rsidR="00757837" w:rsidRDefault="008C4464">
      <w:pPr>
        <w:spacing w:after="197" w:line="259" w:lineRule="auto"/>
        <w:ind w:left="324" w:right="0"/>
        <w:jc w:val="left"/>
      </w:pPr>
      <w:r>
        <w:rPr>
          <w:b/>
          <w:i/>
        </w:rPr>
        <w:t xml:space="preserve">W ocenie pracy licencjackiej bierze się pod uwagę m.in.: </w:t>
      </w:r>
      <w:r>
        <w:t xml:space="preserve"> </w:t>
      </w:r>
    </w:p>
    <w:p w:rsidR="00757837" w:rsidRDefault="008C4464">
      <w:pPr>
        <w:numPr>
          <w:ilvl w:val="0"/>
          <w:numId w:val="5"/>
        </w:numPr>
        <w:spacing w:after="223"/>
        <w:ind w:right="0" w:hanging="360"/>
      </w:pPr>
      <w:r>
        <w:t xml:space="preserve">zgodność treści pracy z tytułem;  </w:t>
      </w:r>
    </w:p>
    <w:p w:rsidR="00757837" w:rsidRDefault="008C4464">
      <w:pPr>
        <w:numPr>
          <w:ilvl w:val="0"/>
          <w:numId w:val="5"/>
        </w:numPr>
        <w:spacing w:after="219"/>
        <w:ind w:right="0" w:hanging="360"/>
      </w:pPr>
      <w:r>
        <w:t xml:space="preserve">osiągnięcie celu badań (głównego);  </w:t>
      </w:r>
    </w:p>
    <w:p w:rsidR="00757837" w:rsidRDefault="008C4464">
      <w:pPr>
        <w:numPr>
          <w:ilvl w:val="0"/>
          <w:numId w:val="5"/>
        </w:numPr>
        <w:spacing w:after="137"/>
        <w:ind w:right="0" w:hanging="360"/>
      </w:pPr>
      <w:r>
        <w:t xml:space="preserve">rozwiązanie problemu badawczego (głównego);  </w:t>
      </w:r>
    </w:p>
    <w:p w:rsidR="00757837" w:rsidRDefault="008C4464">
      <w:pPr>
        <w:numPr>
          <w:ilvl w:val="0"/>
          <w:numId w:val="5"/>
        </w:numPr>
        <w:spacing w:after="207"/>
        <w:ind w:right="0" w:hanging="360"/>
      </w:pPr>
      <w:r>
        <w:t xml:space="preserve">wykorzystanie specjalistycznej terminologii zawodowej;  </w:t>
      </w:r>
    </w:p>
    <w:p w:rsidR="00757837" w:rsidRDefault="008C4464">
      <w:pPr>
        <w:numPr>
          <w:ilvl w:val="0"/>
          <w:numId w:val="5"/>
        </w:numPr>
        <w:spacing w:after="212"/>
        <w:ind w:right="0" w:hanging="360"/>
      </w:pPr>
      <w:r>
        <w:t xml:space="preserve">przedstawienie metodyki rozwiązywania problemu/zadania;  </w:t>
      </w:r>
    </w:p>
    <w:p w:rsidR="00757837" w:rsidRDefault="008C4464">
      <w:pPr>
        <w:numPr>
          <w:ilvl w:val="0"/>
          <w:numId w:val="5"/>
        </w:numPr>
        <w:spacing w:after="219"/>
        <w:ind w:right="0" w:hanging="360"/>
      </w:pPr>
      <w:r>
        <w:t xml:space="preserve">analizę literatury i ocenę materiału badawczego;  </w:t>
      </w:r>
    </w:p>
    <w:p w:rsidR="00757837" w:rsidRDefault="008C4464">
      <w:pPr>
        <w:numPr>
          <w:ilvl w:val="0"/>
          <w:numId w:val="5"/>
        </w:numPr>
        <w:spacing w:after="222"/>
        <w:ind w:right="0" w:hanging="360"/>
      </w:pPr>
      <w:r>
        <w:t xml:space="preserve">sposób wnioskowania i umiejętność uogólniania;  </w:t>
      </w:r>
    </w:p>
    <w:p w:rsidR="00757837" w:rsidRDefault="008C4464">
      <w:pPr>
        <w:numPr>
          <w:ilvl w:val="0"/>
          <w:numId w:val="5"/>
        </w:numPr>
        <w:spacing w:after="170"/>
        <w:ind w:right="0" w:hanging="360"/>
      </w:pPr>
      <w:r>
        <w:t xml:space="preserve">umiejętności językowe;  </w:t>
      </w:r>
    </w:p>
    <w:p w:rsidR="00757837" w:rsidRDefault="008C4464">
      <w:pPr>
        <w:numPr>
          <w:ilvl w:val="0"/>
          <w:numId w:val="5"/>
        </w:numPr>
        <w:spacing w:after="39" w:line="359" w:lineRule="auto"/>
        <w:ind w:right="0" w:hanging="360"/>
      </w:pPr>
      <w:r>
        <w:lastRenderedPageBreak/>
        <w:t xml:space="preserve">odwzorowanie treści wynikającej ze stanu wiedzy dyplomanta na dany temat oraz wybranych pozycji literaturowych;  </w:t>
      </w:r>
    </w:p>
    <w:p w:rsidR="00757837" w:rsidRDefault="008C4464">
      <w:pPr>
        <w:numPr>
          <w:ilvl w:val="0"/>
          <w:numId w:val="5"/>
        </w:numPr>
        <w:spacing w:after="74"/>
        <w:ind w:right="0" w:hanging="360"/>
      </w:pPr>
      <w:r>
        <w:t xml:space="preserve">poziom umiejętności formalno-edytorskich.  </w:t>
      </w:r>
    </w:p>
    <w:p w:rsidR="003C4123" w:rsidRDefault="003C4123" w:rsidP="003C4123">
      <w:pPr>
        <w:spacing w:after="74"/>
        <w:ind w:right="0"/>
      </w:pPr>
    </w:p>
    <w:p w:rsidR="00985B7F" w:rsidRDefault="00985B7F" w:rsidP="00985B7F">
      <w:pPr>
        <w:spacing w:after="97" w:line="267" w:lineRule="auto"/>
        <w:ind w:left="713" w:right="0"/>
        <w:jc w:val="left"/>
      </w:pPr>
      <w:r>
        <w:rPr>
          <w:b/>
        </w:rPr>
        <w:t>2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Praca dyplomowa - magisterska</w:t>
      </w:r>
      <w:r>
        <w:t xml:space="preserve"> </w:t>
      </w:r>
    </w:p>
    <w:p w:rsidR="00985B7F" w:rsidRDefault="00985B7F" w:rsidP="009E3792">
      <w:pPr>
        <w:spacing w:after="74" w:line="360" w:lineRule="auto"/>
        <w:ind w:right="0" w:firstLine="559"/>
      </w:pPr>
      <w:r>
        <w:t>Praca</w:t>
      </w:r>
      <w:r w:rsidR="006A58F5">
        <w:t xml:space="preserve"> </w:t>
      </w:r>
      <w:r>
        <w:t>dyplomowa na studiach II stopnia</w:t>
      </w:r>
      <w:r w:rsidR="009E3792">
        <w:t xml:space="preserve"> </w:t>
      </w:r>
      <w:r>
        <w:t>zwana pracą magisterską ma charakter</w:t>
      </w:r>
      <w:r w:rsidR="009E3792">
        <w:t xml:space="preserve"> </w:t>
      </w:r>
      <w:r>
        <w:t>analityczny, bardziej empiryczny (praktyczny) oraz</w:t>
      </w:r>
      <w:r w:rsidR="009E3792">
        <w:t xml:space="preserve"> </w:t>
      </w:r>
      <w:r>
        <w:t>w większym stopniu samodzielny</w:t>
      </w:r>
      <w:r w:rsidR="009E3792">
        <w:t xml:space="preserve"> </w:t>
      </w:r>
      <w:r w:rsidR="00471F5B">
        <w:br/>
      </w:r>
      <w:r>
        <w:t>i dowodzi, że autor potrafi w sposób uporządkowany rozwiązywać problemy w danej dziedzinie</w:t>
      </w:r>
      <w:r w:rsidR="009E3792">
        <w:t xml:space="preserve"> </w:t>
      </w:r>
      <w:r>
        <w:t>wiedzy i</w:t>
      </w:r>
      <w:r w:rsidR="009E3792">
        <w:t xml:space="preserve"> </w:t>
      </w:r>
      <w:r>
        <w:t>potrafi to opisać oraz udokumentować</w:t>
      </w:r>
      <w:r w:rsidR="009E3792">
        <w:t xml:space="preserve"> </w:t>
      </w:r>
      <w:r>
        <w:t>w formie opracowania nadającego się do</w:t>
      </w:r>
      <w:r w:rsidR="009E3792">
        <w:t xml:space="preserve"> </w:t>
      </w:r>
      <w:r>
        <w:t>szerszego wykorzystania.</w:t>
      </w:r>
    </w:p>
    <w:p w:rsidR="00985B7F" w:rsidRDefault="00985B7F" w:rsidP="00A6153B">
      <w:pPr>
        <w:spacing w:after="74" w:line="360" w:lineRule="auto"/>
        <w:ind w:right="0" w:firstLine="559"/>
      </w:pPr>
      <w:r>
        <w:t>Praca magisterska nie może stanowić prostej kontynuacji pracy licencjackiej, gdyż łatwo</w:t>
      </w:r>
      <w:r w:rsidR="00A6153B">
        <w:t xml:space="preserve"> </w:t>
      </w:r>
      <w:r>
        <w:t xml:space="preserve">popełnić </w:t>
      </w:r>
      <w:proofErr w:type="spellStart"/>
      <w:r>
        <w:t>autoplagiat</w:t>
      </w:r>
      <w:proofErr w:type="spellEnd"/>
      <w:r>
        <w:t>, czyli np. cytowanie własnej pracy w zmienionym układzie, zmienionych</w:t>
      </w:r>
      <w:r w:rsidR="00A6153B">
        <w:t xml:space="preserve"> </w:t>
      </w:r>
      <w:r>
        <w:t xml:space="preserve">tytułach itp. Taka praca nie wnosi nic nowego do omawianego w pracy zagadnienia </w:t>
      </w:r>
      <w:r w:rsidR="00A6153B">
        <w:br/>
      </w:r>
      <w:r>
        <w:t>i jest</w:t>
      </w:r>
      <w:r w:rsidR="00A6153B">
        <w:t xml:space="preserve"> </w:t>
      </w:r>
      <w:r>
        <w:t>odrzucana przed JSA. Praca magisterska nie może być także uzupełnieniem czy poszerzeniem</w:t>
      </w:r>
      <w:r w:rsidR="00A6153B">
        <w:t xml:space="preserve"> </w:t>
      </w:r>
      <w:r>
        <w:t>zakresu i obszaru badań zawartych w pracy licencjackiej.</w:t>
      </w:r>
    </w:p>
    <w:p w:rsidR="00985B7F" w:rsidRDefault="00985B7F" w:rsidP="00610486">
      <w:pPr>
        <w:spacing w:after="74" w:line="360" w:lineRule="auto"/>
        <w:ind w:right="0" w:firstLine="559"/>
      </w:pPr>
      <w:r>
        <w:t>Praca magisterska jest pracą samodzielną, pisaną pod kierunkiem promotora,</w:t>
      </w:r>
      <w:r w:rsidR="00A015D2">
        <w:t xml:space="preserve"> </w:t>
      </w:r>
      <w:r>
        <w:t>podlegającą recenzji oraz obowiązkowemu sprawdzeniu w JSA. Stanowi ona przedmiot</w:t>
      </w:r>
      <w:r w:rsidR="00A015D2">
        <w:t xml:space="preserve"> </w:t>
      </w:r>
      <w:r>
        <w:t>dyskusji w czasie egzaminu magisterskiego. Świadczy o osiągnięciu przez jej autora</w:t>
      </w:r>
      <w:r w:rsidR="00A015D2">
        <w:t xml:space="preserve"> </w:t>
      </w:r>
      <w:r>
        <w:t>określonego poziomu wykształcenia, sprawności w analizie i syntezie badanego materiału oraz</w:t>
      </w:r>
      <w:r w:rsidR="00A015D2">
        <w:t xml:space="preserve"> </w:t>
      </w:r>
      <w:r>
        <w:t>w wyciąganiu wniosków czy formułowaniu sądów.</w:t>
      </w:r>
    </w:p>
    <w:p w:rsidR="00985B7F" w:rsidRDefault="00985B7F" w:rsidP="00610486">
      <w:pPr>
        <w:spacing w:after="74" w:line="360" w:lineRule="auto"/>
        <w:ind w:right="0" w:firstLine="559"/>
      </w:pPr>
      <w:r>
        <w:t>Praca dyplomowa na studiach drugiego stopnia/JSM ma dowodzić zrozumienia</w:t>
      </w:r>
      <w:r w:rsidR="00A015D2">
        <w:t xml:space="preserve"> </w:t>
      </w:r>
      <w:r w:rsidR="00A015D2">
        <w:br/>
      </w:r>
      <w:r>
        <w:t>i opanowania przez dyplomanta wiedzy i umiejętności w określonym zakresie kształcenia</w:t>
      </w:r>
      <w:r w:rsidR="00A015D2">
        <w:t xml:space="preserve"> </w:t>
      </w:r>
      <w:r w:rsidR="00A015D2">
        <w:br/>
      </w:r>
      <w:r>
        <w:t>(z uwzględnieniem wybranej specjalności) a także umiejętności realizacji pracy badawczej oraz</w:t>
      </w:r>
      <w:r w:rsidR="00A015D2">
        <w:t xml:space="preserve"> </w:t>
      </w:r>
      <w:r>
        <w:t>prezentowania jej przebiegu i wyników w sformalizowany sposób. Jako praca empiryczna,</w:t>
      </w:r>
      <w:r w:rsidR="00A015D2">
        <w:t xml:space="preserve"> </w:t>
      </w:r>
      <w:r>
        <w:t>praca magisterska wykorzystuje</w:t>
      </w:r>
      <w:r w:rsidR="00A015D2">
        <w:t xml:space="preserve"> </w:t>
      </w:r>
      <w:r w:rsidRPr="00A015D2">
        <w:rPr>
          <w:b/>
        </w:rPr>
        <w:t>kwestionariusze</w:t>
      </w:r>
      <w:r w:rsidR="00A015D2" w:rsidRPr="00A015D2">
        <w:rPr>
          <w:b/>
        </w:rPr>
        <w:t xml:space="preserve"> </w:t>
      </w:r>
      <w:r w:rsidRPr="00A015D2">
        <w:rPr>
          <w:b/>
        </w:rPr>
        <w:t>ankiet, wywiad, obserwacje</w:t>
      </w:r>
      <w:r>
        <w:t>. W pracach</w:t>
      </w:r>
      <w:r w:rsidR="002A6257">
        <w:t xml:space="preserve"> </w:t>
      </w:r>
      <w:r>
        <w:t>tego typu chodzi o wykazanie, że magistrant ma ukształtowane umiejętności:</w:t>
      </w:r>
    </w:p>
    <w:p w:rsidR="00985B7F" w:rsidRDefault="00985B7F" w:rsidP="002A6257">
      <w:pPr>
        <w:spacing w:after="74" w:line="360" w:lineRule="auto"/>
        <w:ind w:right="0" w:firstLine="559"/>
      </w:pPr>
      <w:r>
        <w:t>–</w:t>
      </w:r>
      <w:r w:rsidR="002A6257">
        <w:t xml:space="preserve"> </w:t>
      </w:r>
      <w:r>
        <w:t>posługiwania się nabytą w czasie studiów wiedzą w rozwiązywaniu problemów</w:t>
      </w:r>
      <w:r w:rsidR="002A6257">
        <w:t xml:space="preserve"> </w:t>
      </w:r>
      <w:r>
        <w:t>praktycznych,</w:t>
      </w:r>
    </w:p>
    <w:p w:rsidR="003C4123" w:rsidRDefault="00985B7F" w:rsidP="002A6257">
      <w:pPr>
        <w:spacing w:after="74" w:line="360" w:lineRule="auto"/>
        <w:ind w:right="0" w:firstLine="559"/>
      </w:pPr>
      <w:r>
        <w:t>–</w:t>
      </w:r>
      <w:r w:rsidR="002A6257">
        <w:t xml:space="preserve"> </w:t>
      </w:r>
      <w:r>
        <w:t xml:space="preserve">rozszerzenia swojej wiedzy przez samodzielne poszukiwanie rozwiązań </w:t>
      </w:r>
      <w:r w:rsidR="002A6257">
        <w:br/>
      </w:r>
      <w:r>
        <w:t>w istniejących</w:t>
      </w:r>
      <w:r w:rsidR="002A6257">
        <w:t xml:space="preserve"> </w:t>
      </w:r>
      <w:r>
        <w:t>opracowaniach naukowych,</w:t>
      </w:r>
    </w:p>
    <w:p w:rsidR="006A58F5" w:rsidRDefault="006A58F5" w:rsidP="002A6257">
      <w:pPr>
        <w:spacing w:after="74" w:line="360" w:lineRule="auto"/>
        <w:ind w:right="0" w:firstLine="559"/>
      </w:pPr>
      <w:r>
        <w:t>–</w:t>
      </w:r>
      <w:r w:rsidR="002A6257">
        <w:t xml:space="preserve"> </w:t>
      </w:r>
      <w:r>
        <w:t>dostrzegania prawidłowości występujących w obrębie badanych zjawisk,</w:t>
      </w:r>
    </w:p>
    <w:p w:rsidR="006A58F5" w:rsidRDefault="006A58F5" w:rsidP="002A6257">
      <w:pPr>
        <w:spacing w:after="74" w:line="360" w:lineRule="auto"/>
        <w:ind w:right="0" w:firstLine="559"/>
      </w:pPr>
      <w:r>
        <w:t>–</w:t>
      </w:r>
      <w:r w:rsidR="002A6257">
        <w:t xml:space="preserve"> </w:t>
      </w:r>
      <w:r>
        <w:t>budowania samodzielnie prawidłowych konstrukcji logicznych,</w:t>
      </w:r>
    </w:p>
    <w:p w:rsidR="006A58F5" w:rsidRDefault="006A58F5" w:rsidP="002A6257">
      <w:pPr>
        <w:spacing w:after="74" w:line="360" w:lineRule="auto"/>
        <w:ind w:right="0" w:firstLine="559"/>
      </w:pPr>
      <w:r>
        <w:t>–</w:t>
      </w:r>
      <w:r w:rsidR="002A6257">
        <w:t xml:space="preserve"> </w:t>
      </w:r>
      <w:r>
        <w:t>wykorzystania metod naukowych w pracy badawczej,</w:t>
      </w:r>
    </w:p>
    <w:p w:rsidR="006A58F5" w:rsidRDefault="006A58F5" w:rsidP="002A6257">
      <w:pPr>
        <w:spacing w:after="74" w:line="360" w:lineRule="auto"/>
        <w:ind w:right="0" w:firstLine="559"/>
      </w:pPr>
      <w:r>
        <w:t>–</w:t>
      </w:r>
      <w:r w:rsidR="002A6257">
        <w:t xml:space="preserve"> </w:t>
      </w:r>
      <w:r>
        <w:t>prowadzenia logicznego toku uzasadnień i wywodów,</w:t>
      </w:r>
    </w:p>
    <w:p w:rsidR="006A58F5" w:rsidRDefault="006A58F5" w:rsidP="002A6257">
      <w:pPr>
        <w:spacing w:after="74" w:line="360" w:lineRule="auto"/>
        <w:ind w:right="0" w:firstLine="559"/>
      </w:pPr>
      <w:r>
        <w:t>–</w:t>
      </w:r>
      <w:r w:rsidR="002A6257">
        <w:t xml:space="preserve"> </w:t>
      </w:r>
      <w:r>
        <w:t>posługiwaniu się jasnym i precyzyjnym językiem.</w:t>
      </w:r>
    </w:p>
    <w:p w:rsidR="006A58F5" w:rsidRDefault="006A58F5" w:rsidP="006842B9">
      <w:pPr>
        <w:spacing w:after="74" w:line="360" w:lineRule="auto"/>
        <w:ind w:right="0" w:firstLine="559"/>
      </w:pPr>
      <w:r>
        <w:lastRenderedPageBreak/>
        <w:t>Problemy badawcze ze względu na przedmiot, zakres, stan badań, rolę i inne czynniki</w:t>
      </w:r>
      <w:r w:rsidR="00C23272">
        <w:t xml:space="preserve"> </w:t>
      </w:r>
      <w:r>
        <w:t>otoczenia społeczno-gospodarczego mogą mieć charakter teoretyczny lub praktyczny. Stopień</w:t>
      </w:r>
      <w:r w:rsidR="00C23272">
        <w:t xml:space="preserve"> </w:t>
      </w:r>
      <w:r>
        <w:t xml:space="preserve">ogólności i szczegółowości problemów powinien wynikać </w:t>
      </w:r>
      <w:r w:rsidR="00C23272">
        <w:br/>
      </w:r>
      <w:r>
        <w:t>z obiektywnego stanu wiedzy</w:t>
      </w:r>
      <w:r w:rsidR="00C23272">
        <w:t xml:space="preserve"> </w:t>
      </w:r>
      <w:r>
        <w:t>w danej dyscyplinie i specjalności naukowej.</w:t>
      </w:r>
    </w:p>
    <w:p w:rsidR="006A58F5" w:rsidRDefault="006A58F5" w:rsidP="00C23272">
      <w:pPr>
        <w:spacing w:after="74" w:line="360" w:lineRule="auto"/>
        <w:ind w:right="0" w:firstLine="559"/>
      </w:pPr>
      <w:r>
        <w:t>Problemy teoretyczne podejmowane w pracy magisterskiej występują wówczas, gdy</w:t>
      </w:r>
      <w:r w:rsidR="00C23272">
        <w:t xml:space="preserve"> </w:t>
      </w:r>
      <w:r>
        <w:t>zachodzi potrzeba pokonania logicznych trudności do ich rozwiązania prowadzą działania</w:t>
      </w:r>
      <w:r w:rsidR="00C23272">
        <w:t xml:space="preserve"> </w:t>
      </w:r>
      <w:r>
        <w:t>umysłowe, a nie badania doświadczalne (praktyczne). Problemy te nazywa się także</w:t>
      </w:r>
      <w:r w:rsidR="00C23272">
        <w:t xml:space="preserve"> </w:t>
      </w:r>
      <w:r>
        <w:t>problemami podstawowymi, jako że ich rozwiązanie stanowi podstawę teoretyczną do badań</w:t>
      </w:r>
      <w:r w:rsidR="00C23272">
        <w:t xml:space="preserve"> </w:t>
      </w:r>
      <w:r>
        <w:t>zmierzających do zastosowania uzyskanych wyników w praktyce.</w:t>
      </w:r>
    </w:p>
    <w:p w:rsidR="006A58F5" w:rsidRDefault="006A58F5" w:rsidP="00EC71DA">
      <w:pPr>
        <w:spacing w:after="74" w:line="360" w:lineRule="auto"/>
        <w:ind w:right="0" w:firstLine="559"/>
      </w:pPr>
      <w:r>
        <w:t>Problemy praktyczne to problemy sformułowane przede wszystkim ze względu na potrzeby</w:t>
      </w:r>
      <w:r w:rsidR="00EC71DA">
        <w:t xml:space="preserve"> </w:t>
      </w:r>
      <w:r>
        <w:t>lub wyzwania społeczne, mają służyć rozwiązaniu określonych zagadnień w zakresie ich</w:t>
      </w:r>
      <w:r w:rsidR="00EC71DA">
        <w:t xml:space="preserve"> </w:t>
      </w:r>
      <w:r>
        <w:t>funkcjonalnego zastosowania.</w:t>
      </w:r>
    </w:p>
    <w:p w:rsidR="006A58F5" w:rsidRDefault="006A58F5" w:rsidP="00935DCA">
      <w:pPr>
        <w:spacing w:after="74" w:line="360" w:lineRule="auto"/>
        <w:ind w:right="0" w:firstLine="559"/>
      </w:pPr>
      <w:r>
        <w:t>Praca magisterska powinna zawierać sformułowanie kluczowego problemu badawczego lub</w:t>
      </w:r>
      <w:r w:rsidR="00935DCA">
        <w:t xml:space="preserve"> </w:t>
      </w:r>
      <w:r>
        <w:t>zadania, które stanowią uszczegółowienie tematu pracy.</w:t>
      </w:r>
    </w:p>
    <w:p w:rsidR="006A58F5" w:rsidRDefault="006A58F5" w:rsidP="00550ED2">
      <w:pPr>
        <w:spacing w:after="74" w:line="360" w:lineRule="auto"/>
        <w:ind w:right="0"/>
      </w:pPr>
      <w:r>
        <w:t>Praca magisterska pisana w języku obcym świadczy o umiejętności przedstawienia analizy,</w:t>
      </w:r>
      <w:r w:rsidR="00935DCA">
        <w:t xml:space="preserve"> </w:t>
      </w:r>
      <w:r>
        <w:t>syntezy i formułowania wniosków w tym języku. W pisaniu pracy należy przestrzegać</w:t>
      </w:r>
      <w:r w:rsidR="00935DCA">
        <w:t xml:space="preserve"> </w:t>
      </w:r>
      <w:r>
        <w:t>podstawowe zasady pisania prac promocyjnych.</w:t>
      </w:r>
    </w:p>
    <w:p w:rsidR="001353D8" w:rsidRDefault="001353D8" w:rsidP="00550ED2">
      <w:pPr>
        <w:spacing w:after="74" w:line="360" w:lineRule="auto"/>
        <w:ind w:right="0"/>
      </w:pPr>
    </w:p>
    <w:p w:rsidR="006A58F5" w:rsidRPr="006D2387" w:rsidRDefault="006A58F5" w:rsidP="00550ED2">
      <w:pPr>
        <w:spacing w:after="74" w:line="360" w:lineRule="auto"/>
        <w:ind w:right="0"/>
        <w:rPr>
          <w:b/>
        </w:rPr>
      </w:pPr>
      <w:r w:rsidRPr="006D2387">
        <w:rPr>
          <w:b/>
        </w:rPr>
        <w:t>ZALECANY UKŁAD TREŚCI PRACY</w:t>
      </w:r>
    </w:p>
    <w:p w:rsidR="006A58F5" w:rsidRDefault="006A58F5" w:rsidP="001353D8">
      <w:pPr>
        <w:spacing w:after="74" w:line="360" w:lineRule="auto"/>
        <w:ind w:right="0" w:firstLine="564"/>
      </w:pPr>
      <w:r>
        <w:t>Praca powinna być jasno skomponowana, składać się z wyraźnie zaznaczonych części</w:t>
      </w:r>
      <w:r w:rsidR="001353D8">
        <w:t xml:space="preserve"> </w:t>
      </w:r>
      <w:r>
        <w:t>lub rozdziałów.</w:t>
      </w:r>
    </w:p>
    <w:p w:rsidR="006A58F5" w:rsidRPr="001353D8" w:rsidRDefault="006A58F5" w:rsidP="00550ED2">
      <w:pPr>
        <w:spacing w:after="74" w:line="360" w:lineRule="auto"/>
        <w:ind w:right="0"/>
        <w:rPr>
          <w:b/>
        </w:rPr>
      </w:pPr>
      <w:r w:rsidRPr="001353D8">
        <w:rPr>
          <w:b/>
        </w:rPr>
        <w:t>WSTĘP</w:t>
      </w:r>
    </w:p>
    <w:p w:rsidR="006A58F5" w:rsidRDefault="006A58F5" w:rsidP="003107F2">
      <w:pPr>
        <w:spacing w:after="74" w:line="360" w:lineRule="auto"/>
        <w:ind w:right="0" w:firstLine="564"/>
      </w:pPr>
      <w:r>
        <w:t>Zadaniem wstępu jest wprowadzenie czytającego daną pracę w jej istotę-wstęp</w:t>
      </w:r>
      <w:r w:rsidR="003107F2">
        <w:t xml:space="preserve"> </w:t>
      </w:r>
      <w:r>
        <w:t>powinien być atrakcyjnym przedstawieniem treści pracy. W ramach wstępu należy</w:t>
      </w:r>
      <w:r w:rsidR="003107F2">
        <w:t xml:space="preserve"> </w:t>
      </w:r>
      <w:r>
        <w:t>wyszczególnić następujące elementy:</w:t>
      </w:r>
    </w:p>
    <w:p w:rsidR="006A58F5" w:rsidRDefault="006A58F5" w:rsidP="003107F2">
      <w:pPr>
        <w:spacing w:after="74" w:line="360" w:lineRule="auto"/>
        <w:ind w:right="0" w:firstLine="564"/>
      </w:pPr>
      <w:r>
        <w:t>–</w:t>
      </w:r>
      <w:r w:rsidR="003107F2">
        <w:t xml:space="preserve"> </w:t>
      </w:r>
      <w:r>
        <w:t>uzasadnienie wyboru problematyki/tematu pracy,</w:t>
      </w:r>
    </w:p>
    <w:p w:rsidR="006A58F5" w:rsidRDefault="006A58F5" w:rsidP="003107F2">
      <w:pPr>
        <w:spacing w:after="74" w:line="360" w:lineRule="auto"/>
        <w:ind w:right="0" w:firstLine="564"/>
      </w:pPr>
      <w:r>
        <w:t>–</w:t>
      </w:r>
      <w:r w:rsidR="003107F2">
        <w:t xml:space="preserve"> </w:t>
      </w:r>
      <w:r>
        <w:t>aktualny stan wiedzy dotyczący problemu (zagadnienia) będącego przedmiotem pracy,</w:t>
      </w:r>
    </w:p>
    <w:p w:rsidR="006A58F5" w:rsidRDefault="006A58F5" w:rsidP="003107F2">
      <w:pPr>
        <w:spacing w:after="74" w:line="360" w:lineRule="auto"/>
        <w:ind w:right="0" w:firstLine="564"/>
      </w:pPr>
      <w:r>
        <w:t>–</w:t>
      </w:r>
      <w:r w:rsidR="003107F2">
        <w:t xml:space="preserve"> </w:t>
      </w:r>
      <w:r>
        <w:t>przedmiot badań, cel badań (główny) i cele szczegółowe;</w:t>
      </w:r>
    </w:p>
    <w:p w:rsidR="006A58F5" w:rsidRDefault="006A58F5" w:rsidP="003107F2">
      <w:pPr>
        <w:spacing w:after="74" w:line="360" w:lineRule="auto"/>
        <w:ind w:right="0" w:firstLine="564"/>
      </w:pPr>
      <w:r>
        <w:t>–</w:t>
      </w:r>
      <w:r w:rsidR="003107F2">
        <w:t xml:space="preserve"> </w:t>
      </w:r>
      <w:r>
        <w:t>problem badawczy (główny) i problemy szczegółowe</w:t>
      </w:r>
    </w:p>
    <w:p w:rsidR="006A58F5" w:rsidRDefault="006A58F5" w:rsidP="003107F2">
      <w:pPr>
        <w:spacing w:after="74" w:line="360" w:lineRule="auto"/>
        <w:ind w:right="0" w:firstLine="564"/>
      </w:pPr>
      <w:r>
        <w:t>–</w:t>
      </w:r>
      <w:r w:rsidR="003107F2">
        <w:t xml:space="preserve"> </w:t>
      </w:r>
      <w:r>
        <w:t>hipoteza robocza;</w:t>
      </w:r>
    </w:p>
    <w:p w:rsidR="006A58F5" w:rsidRDefault="006A58F5" w:rsidP="003107F2">
      <w:pPr>
        <w:spacing w:after="74" w:line="360" w:lineRule="auto"/>
        <w:ind w:right="0" w:firstLine="564"/>
      </w:pPr>
      <w:r>
        <w:t>–</w:t>
      </w:r>
      <w:r w:rsidR="003107F2">
        <w:t xml:space="preserve"> </w:t>
      </w:r>
      <w:r>
        <w:t>metody teoretyczne i empiryczne, techniki i narzędzia badawcze–dobór metod nie musi</w:t>
      </w:r>
      <w:r w:rsidR="003107F2">
        <w:t xml:space="preserve"> </w:t>
      </w:r>
      <w:r>
        <w:t>spełniać wymagań wiarygodności badań pod względem wielkości próby badawczej;</w:t>
      </w:r>
      <w:r w:rsidR="003107F2">
        <w:t xml:space="preserve"> </w:t>
      </w:r>
      <w:r>
        <w:t>w przypadku badań (np.</w:t>
      </w:r>
      <w:r w:rsidR="003107F2">
        <w:t xml:space="preserve"> </w:t>
      </w:r>
      <w:r w:rsidRPr="008E6B9F">
        <w:rPr>
          <w:b/>
        </w:rPr>
        <w:t>ankiety,</w:t>
      </w:r>
      <w:r w:rsidR="003107F2" w:rsidRPr="008E6B9F">
        <w:rPr>
          <w:b/>
        </w:rPr>
        <w:t xml:space="preserve"> </w:t>
      </w:r>
      <w:r w:rsidRPr="008E6B9F">
        <w:rPr>
          <w:b/>
        </w:rPr>
        <w:t>wywiadu</w:t>
      </w:r>
      <w:r>
        <w:t>) dopuszcza się ograniczenie ilościowe próby</w:t>
      </w:r>
      <w:r w:rsidR="00053C76">
        <w:t xml:space="preserve"> </w:t>
      </w:r>
      <w:r>
        <w:lastRenderedPageBreak/>
        <w:t>badawczej (szczegółowe rozwiązania w tym zakresie ustala promotor mając na uwadze</w:t>
      </w:r>
      <w:r w:rsidR="00053C76">
        <w:t xml:space="preserve"> </w:t>
      </w:r>
      <w:r>
        <w:t>charakter i typ pracy dyplomowej),</w:t>
      </w:r>
    </w:p>
    <w:p w:rsidR="006A58F5" w:rsidRDefault="006A58F5" w:rsidP="00053C76">
      <w:pPr>
        <w:spacing w:after="74" w:line="360" w:lineRule="auto"/>
        <w:ind w:right="0" w:firstLine="564"/>
      </w:pPr>
      <w:r>
        <w:t>–</w:t>
      </w:r>
      <w:r w:rsidR="00053C76">
        <w:t xml:space="preserve"> </w:t>
      </w:r>
      <w:r>
        <w:t>charakterystyka terenu badań i próby badawczej,</w:t>
      </w:r>
    </w:p>
    <w:p w:rsidR="00053C76" w:rsidRDefault="006A58F5" w:rsidP="00053C76">
      <w:pPr>
        <w:spacing w:after="74" w:line="360" w:lineRule="auto"/>
        <w:ind w:right="0" w:firstLine="564"/>
      </w:pPr>
      <w:r>
        <w:t>–</w:t>
      </w:r>
      <w:r w:rsidR="00053C76">
        <w:t xml:space="preserve"> </w:t>
      </w:r>
      <w:r>
        <w:t>prezentacja układu pracy, to jest krótka charakterystyka poszczególnych rozdziałów.</w:t>
      </w:r>
    </w:p>
    <w:p w:rsidR="00053C76" w:rsidRDefault="006A58F5" w:rsidP="00725D5F">
      <w:pPr>
        <w:spacing w:after="74" w:line="360" w:lineRule="auto"/>
        <w:ind w:left="134" w:right="0" w:firstLine="574"/>
      </w:pPr>
      <w:r>
        <w:t>Elementy metodyki badań mogą być zamieszczone w odrębnym rozdziale o ile w toku prac,</w:t>
      </w:r>
      <w:r w:rsidR="00053C76">
        <w:t xml:space="preserve"> </w:t>
      </w:r>
      <w:r w:rsidR="00053C76">
        <w:t>dyplomant i promotor uznają to za słuszne. Rozdział ten powinien zawierać uzasadnienie</w:t>
      </w:r>
      <w:r w:rsidR="00053C76">
        <w:t xml:space="preserve"> </w:t>
      </w:r>
      <w:r w:rsidR="00053C76">
        <w:t>podjęcia sformułowanego problemu badawczego zgodnie z aktualnym stanem wiedzy</w:t>
      </w:r>
      <w:r w:rsidR="00053C76">
        <w:t xml:space="preserve"> </w:t>
      </w:r>
      <w:r w:rsidR="00053C76">
        <w:t>przedstawionym na podstawie literatury.</w:t>
      </w:r>
    </w:p>
    <w:p w:rsidR="006A58F5" w:rsidRDefault="006A58F5" w:rsidP="00053C76">
      <w:pPr>
        <w:spacing w:after="74" w:line="360" w:lineRule="auto"/>
        <w:ind w:right="0" w:firstLine="564"/>
      </w:pPr>
    </w:p>
    <w:p w:rsidR="006A58F5" w:rsidRPr="00827209" w:rsidRDefault="006A58F5" w:rsidP="00550ED2">
      <w:pPr>
        <w:spacing w:after="74" w:line="360" w:lineRule="auto"/>
        <w:ind w:right="0"/>
      </w:pPr>
      <w:r w:rsidRPr="00827209">
        <w:rPr>
          <w:b/>
        </w:rPr>
        <w:t>CZĘŚĆ GŁÓWNA PRACY</w:t>
      </w:r>
      <w:r w:rsidRPr="00827209">
        <w:t>(podzielona na 3 lub 4 rozdziały).</w:t>
      </w:r>
    </w:p>
    <w:p w:rsidR="006A58F5" w:rsidRDefault="006A58F5" w:rsidP="00827209">
      <w:pPr>
        <w:spacing w:after="74" w:line="360" w:lineRule="auto"/>
        <w:ind w:right="0" w:firstLine="564"/>
      </w:pPr>
      <w:r>
        <w:t xml:space="preserve">Część główna pracy powinna być dostosowana do specyfiki </w:t>
      </w:r>
      <w:r w:rsidR="00827209">
        <w:br/>
      </w:r>
      <w:r>
        <w:t>i przedmiotu</w:t>
      </w:r>
      <w:r w:rsidR="00F71F2D">
        <w:t xml:space="preserve"> </w:t>
      </w:r>
      <w:r>
        <w:t>rozwiązywanego problemu (zagadnienia). Powinna obejmować część teoretyczną i część</w:t>
      </w:r>
      <w:r w:rsidR="00F71F2D">
        <w:t xml:space="preserve"> </w:t>
      </w:r>
      <w:r>
        <w:t>badawczą obejmującą wyniki badań o charakterze empirycznym lub rozwiązanie zadania</w:t>
      </w:r>
      <w:r w:rsidR="00F71F2D">
        <w:t xml:space="preserve"> </w:t>
      </w:r>
      <w:r>
        <w:t>badawczego o charakterze praktycznym (projekt, koncepcja itp.). Istotne jest to, aby treść</w:t>
      </w:r>
      <w:r w:rsidR="00F71F2D">
        <w:t xml:space="preserve"> </w:t>
      </w:r>
      <w:r>
        <w:t>w pracy była logicznie uporządkowana. Konieczne jest wyraźne zarysowanie części</w:t>
      </w:r>
      <w:r w:rsidR="006C198A">
        <w:t xml:space="preserve"> </w:t>
      </w:r>
      <w:r w:rsidR="006C198A">
        <w:t>teoretycznej i części badawczej (własnego wkładu studenta w proces poznania).</w:t>
      </w:r>
    </w:p>
    <w:p w:rsidR="006A58F5" w:rsidRDefault="006A58F5" w:rsidP="006C198A">
      <w:pPr>
        <w:spacing w:after="74" w:line="360" w:lineRule="auto"/>
        <w:ind w:left="134" w:right="0" w:firstLine="0"/>
      </w:pPr>
      <w:r w:rsidRPr="006C198A">
        <w:rPr>
          <w:b/>
        </w:rPr>
        <w:t>CZĘŚĆ TEORETYCZNA</w:t>
      </w:r>
      <w:r>
        <w:t>( z reguły co najmniej 2 rozdziały)</w:t>
      </w:r>
    </w:p>
    <w:p w:rsidR="006A58F5" w:rsidRDefault="006A58F5" w:rsidP="001B2E8C">
      <w:pPr>
        <w:spacing w:after="74" w:line="360" w:lineRule="auto"/>
        <w:ind w:right="0"/>
      </w:pPr>
      <w:r>
        <w:t>Część teoretyczna ujęta jest zwykle w dwóch rozdziałach. Część teoretyczna powinna</w:t>
      </w:r>
      <w:r w:rsidR="00F07027">
        <w:t xml:space="preserve"> </w:t>
      </w:r>
      <w:r>
        <w:t>zawierać elementarne podstawy teoretyczne (opis bieżącego stanu wiedzy ściśle powiązane</w:t>
      </w:r>
      <w:r w:rsidR="00F07027">
        <w:t xml:space="preserve"> </w:t>
      </w:r>
      <w:r>
        <w:t>z planowanych zakresem badań lub prac praktycznych służących rozwiązaniu problemu</w:t>
      </w:r>
      <w:r w:rsidR="00F07027">
        <w:t xml:space="preserve"> </w:t>
      </w:r>
      <w:r>
        <w:t>badawczego). Powinna świadczyć o opanowaniu wiedzy z</w:t>
      </w:r>
      <w:r w:rsidR="00F07027">
        <w:t xml:space="preserve"> </w:t>
      </w:r>
      <w:r>
        <w:t>zakresu problematyki zawartej</w:t>
      </w:r>
      <w:r w:rsidR="00F07027">
        <w:t xml:space="preserve"> </w:t>
      </w:r>
      <w:r w:rsidR="00F07027">
        <w:br/>
      </w:r>
      <w:r>
        <w:t>w pracy, a wynikającej z problemu/zadania badawczego i tematu pracy. Treść tego rozdziału</w:t>
      </w:r>
      <w:r w:rsidR="00F07027">
        <w:t xml:space="preserve"> </w:t>
      </w:r>
      <w:r>
        <w:t>może być zaprezentowana w układzie chronologicznym (historycznym) lub problemowym(przedmiotowym) podbudowującym teoretycznie tezy pracy i pozwalającym porównywać</w:t>
      </w:r>
      <w:r w:rsidR="00F07027">
        <w:t xml:space="preserve"> </w:t>
      </w:r>
      <w:r w:rsidR="00F07027">
        <w:t>wiedzę teoretyczną z wynikami badań własnych zawartych w części badawczej (i ewentualnie analitycznej) stanowiącej dalsze rozdzi</w:t>
      </w:r>
      <w:r w:rsidR="001B2E8C">
        <w:t>ały, np. w części analitycznej.</w:t>
      </w:r>
    </w:p>
    <w:p w:rsidR="006A58F5" w:rsidRDefault="006A58F5" w:rsidP="00550ED2">
      <w:pPr>
        <w:spacing w:after="74" w:line="360" w:lineRule="auto"/>
        <w:ind w:right="0"/>
      </w:pPr>
      <w:r w:rsidRPr="001B2E8C">
        <w:rPr>
          <w:b/>
        </w:rPr>
        <w:t>CZĘŚĆ BADAWCZA</w:t>
      </w:r>
      <w:r w:rsidR="001B2E8C">
        <w:t xml:space="preserve"> </w:t>
      </w:r>
      <w:r>
        <w:t>(z reguły 1 rozdział lub 2 w przypadku zamieszczenia</w:t>
      </w:r>
      <w:r w:rsidR="001B2E8C">
        <w:t xml:space="preserve"> </w:t>
      </w:r>
      <w:r>
        <w:t>części</w:t>
      </w:r>
      <w:r w:rsidR="001B2E8C">
        <w:t xml:space="preserve"> </w:t>
      </w:r>
      <w:r>
        <w:t>analitycznej).</w:t>
      </w:r>
    </w:p>
    <w:p w:rsidR="006A58F5" w:rsidRDefault="006A58F5" w:rsidP="00CF3B15">
      <w:pPr>
        <w:spacing w:after="74" w:line="360" w:lineRule="auto"/>
        <w:ind w:right="0" w:firstLine="564"/>
      </w:pPr>
      <w:r>
        <w:t>Biorąc pod uwagę zakładany charakter pracy dyplomowej na studiach II stopnia,</w:t>
      </w:r>
      <w:r w:rsidR="00CF3B15">
        <w:t xml:space="preserve"> </w:t>
      </w:r>
      <w:r w:rsidR="00CF3B15">
        <w:br/>
      </w:r>
      <w:r>
        <w:t>w procesie rozwiązywania problemu/zadania badawczego należy stosować podejście</w:t>
      </w:r>
      <w:r w:rsidR="00CF3B15">
        <w:t xml:space="preserve"> </w:t>
      </w:r>
      <w:r>
        <w:t>wynikowe, w którym główny nacisk kładzie się na rezultat rozwiązania problemu badawczego</w:t>
      </w:r>
      <w:r w:rsidR="00CF3B15">
        <w:t xml:space="preserve"> </w:t>
      </w:r>
      <w:r>
        <w:t>oraz weryfikację hipotezy. Elementem tego fragmentu pracy może być część analityczna.</w:t>
      </w:r>
      <w:r w:rsidR="00CF3B15">
        <w:t xml:space="preserve"> </w:t>
      </w:r>
      <w:r>
        <w:t>Powinna ona stanowić swojego rodzaju dyskusję między założeniami teoretycznymi (część</w:t>
      </w:r>
      <w:r w:rsidR="00CF3B15">
        <w:t xml:space="preserve"> </w:t>
      </w:r>
      <w:r>
        <w:t>teoretyczna) a uzyskanymi wynikami badań o charakterze empirycznym przedstawionymi</w:t>
      </w:r>
      <w:r>
        <w:t xml:space="preserve"> </w:t>
      </w:r>
      <w:r>
        <w:t>w części badawczej. Wyniki badań i dokonań własnych wraz z analizą, omówieniem</w:t>
      </w:r>
      <w:r w:rsidR="00CF3B15">
        <w:t xml:space="preserve"> </w:t>
      </w:r>
      <w:r w:rsidR="00CF3B15">
        <w:br/>
      </w:r>
      <w:r>
        <w:lastRenderedPageBreak/>
        <w:t>i uogólnieniami prezentuje się jako część oryginalna, wynikająca z własnych badań</w:t>
      </w:r>
      <w:r w:rsidR="00B804AF">
        <w:t xml:space="preserve"> </w:t>
      </w:r>
      <w:r w:rsidR="00B804AF">
        <w:br/>
      </w:r>
      <w:r>
        <w:t>i przemyśleń. Prezentowana treść tych rozdziałów powinna uwzględniać: ekspozycję danych</w:t>
      </w:r>
      <w:r w:rsidR="00B804AF">
        <w:t xml:space="preserve"> </w:t>
      </w:r>
      <w:r>
        <w:t>wynikających ze stanu wiedzy i uzyskanych podczas badań własnych, analizę i interpretację</w:t>
      </w:r>
      <w:r w:rsidR="00B804AF">
        <w:t xml:space="preserve"> </w:t>
      </w:r>
      <w:r>
        <w:t>wyników, ocenę danych, a przede wszystkim ich wartościowanie i porównywanie, uogólnianie</w:t>
      </w:r>
      <w:r w:rsidR="00B804AF">
        <w:t xml:space="preserve"> </w:t>
      </w:r>
      <w:r>
        <w:t>i wnioskowanie. W części tej (w pracach o charakterze praktycznym) mogą znaleźć się np. opis</w:t>
      </w:r>
      <w:r w:rsidR="00B804AF">
        <w:t xml:space="preserve"> </w:t>
      </w:r>
      <w:r>
        <w:t>koncepcji poprawy stanu rzeczy, doskonalenia rozwiązań, projekt, kierunki zmian. W części</w:t>
      </w:r>
      <w:r w:rsidR="00B804AF">
        <w:t xml:space="preserve"> </w:t>
      </w:r>
      <w:r>
        <w:t>badawczej powinny znaleźć się dane i wnioski z zastosowanych metod rozwiązania problemu</w:t>
      </w:r>
      <w:r w:rsidR="00B804AF">
        <w:t xml:space="preserve"> </w:t>
      </w:r>
      <w:r>
        <w:t>badawczego lub problemów praktycznych.</w:t>
      </w:r>
    </w:p>
    <w:p w:rsidR="006A58F5" w:rsidRPr="004A4535" w:rsidRDefault="006A58F5" w:rsidP="00550ED2">
      <w:pPr>
        <w:spacing w:after="74" w:line="360" w:lineRule="auto"/>
        <w:ind w:right="0"/>
        <w:rPr>
          <w:b/>
        </w:rPr>
      </w:pPr>
      <w:r w:rsidRPr="004A4535">
        <w:rPr>
          <w:b/>
        </w:rPr>
        <w:t>ZAKOŃCZENIE</w:t>
      </w:r>
    </w:p>
    <w:p w:rsidR="006A58F5" w:rsidRDefault="006A58F5" w:rsidP="00884EAC">
      <w:pPr>
        <w:spacing w:after="74" w:line="360" w:lineRule="auto"/>
        <w:ind w:right="0" w:firstLine="564"/>
      </w:pPr>
      <w:r>
        <w:t>Zakończenie to bardzo ważna część pracy magisterskiej. Zakończenie zestawia wnioski</w:t>
      </w:r>
      <w:r w:rsidR="00884EAC">
        <w:t xml:space="preserve"> </w:t>
      </w:r>
      <w:r>
        <w:t>płynące z poszczególnych rozdziałów i przeprowadzonych badań, prezentuje najważniejsze</w:t>
      </w:r>
      <w:r w:rsidR="00884EAC">
        <w:t xml:space="preserve"> </w:t>
      </w:r>
      <w:r>
        <w:t>konkluzje, stopień osiągnięcia celu badawczego pracy, rozwiązanie problemu badawczego.</w:t>
      </w:r>
      <w:r w:rsidR="00884EAC">
        <w:t xml:space="preserve"> </w:t>
      </w:r>
      <w:r w:rsidR="00884EAC">
        <w:br/>
      </w:r>
      <w:r>
        <w:t>W zakończeniu należy ustosunkować się do wyników weryfikacji hipotezy roboczej, którą</w:t>
      </w:r>
      <w:r w:rsidR="00884EAC">
        <w:t xml:space="preserve"> </w:t>
      </w:r>
      <w:r>
        <w:t>zawarto we wstępie. Należy odpowiedzieć, czy i w jakim stopniu udało się rozwiązać problem</w:t>
      </w:r>
      <w:r w:rsidR="00884EAC">
        <w:t xml:space="preserve"> </w:t>
      </w:r>
      <w:r>
        <w:t>badawczy.</w:t>
      </w:r>
    </w:p>
    <w:p w:rsidR="006A58F5" w:rsidRPr="00CC39E6" w:rsidRDefault="006A58F5" w:rsidP="00550ED2">
      <w:pPr>
        <w:spacing w:after="74" w:line="360" w:lineRule="auto"/>
        <w:ind w:right="0"/>
        <w:rPr>
          <w:b/>
        </w:rPr>
      </w:pPr>
      <w:r w:rsidRPr="00CC39E6">
        <w:rPr>
          <w:b/>
        </w:rPr>
        <w:t>BIBLIGRAFIA</w:t>
      </w:r>
    </w:p>
    <w:p w:rsidR="006A58F5" w:rsidRDefault="006A58F5" w:rsidP="00CC39E6">
      <w:pPr>
        <w:spacing w:after="74" w:line="360" w:lineRule="auto"/>
        <w:ind w:right="0" w:firstLine="564"/>
      </w:pPr>
      <w:r>
        <w:t>Integralną częścią pracy promocyjnej (naukowej) jest bibliografia, a więc spis zawartych</w:t>
      </w:r>
      <w:r w:rsidR="00CC39E6">
        <w:t xml:space="preserve"> </w:t>
      </w:r>
      <w:r>
        <w:t>opracowań, czasopism, aktów prawnych (również adresy stron www), jako źródła na podstawie</w:t>
      </w:r>
      <w:r w:rsidR="00CC39E6">
        <w:t xml:space="preserve"> </w:t>
      </w:r>
      <w:r>
        <w:t>których napisano pracę. Ważne jest, aby cytowane pozycje wydawnicze były reprezentatywne</w:t>
      </w:r>
      <w:r w:rsidR="00CC39E6">
        <w:t xml:space="preserve"> </w:t>
      </w:r>
      <w:r>
        <w:t>dla rozpatrywanego problemu badawczego</w:t>
      </w:r>
      <w:r w:rsidR="00CC39E6">
        <w:t xml:space="preserve"> </w:t>
      </w:r>
      <w:r>
        <w:t>oraz, aby nie pominięto najistotniejszych publikacji</w:t>
      </w:r>
      <w:r w:rsidR="00CC39E6">
        <w:t xml:space="preserve"> </w:t>
      </w:r>
      <w:r>
        <w:t>i osiągnięć specjalistycznego piśmiennictwa.</w:t>
      </w:r>
    </w:p>
    <w:p w:rsidR="006A58F5" w:rsidRDefault="006A58F5" w:rsidP="00550ED2">
      <w:pPr>
        <w:spacing w:after="74" w:line="360" w:lineRule="auto"/>
        <w:ind w:right="0"/>
      </w:pPr>
      <w:r>
        <w:t>W ocenie pracy magisterskiej bierze się pod uwagę m.in.:–zgodność treści pracy z tytułem;</w:t>
      </w:r>
    </w:p>
    <w:p w:rsidR="006A58F5" w:rsidRDefault="006A58F5" w:rsidP="003A55ED">
      <w:pPr>
        <w:spacing w:after="74" w:line="360" w:lineRule="auto"/>
        <w:ind w:right="0" w:firstLine="564"/>
      </w:pPr>
      <w:r>
        <w:t>–</w:t>
      </w:r>
      <w:r w:rsidR="003A55ED">
        <w:t xml:space="preserve"> </w:t>
      </w:r>
      <w:r>
        <w:t>umiejętność sformułowania kluczowego problemu, pytania badawczego czy hipotezy;</w:t>
      </w:r>
    </w:p>
    <w:p w:rsidR="006A58F5" w:rsidRDefault="006A58F5" w:rsidP="003A55ED">
      <w:pPr>
        <w:spacing w:after="74" w:line="360" w:lineRule="auto"/>
        <w:ind w:right="0" w:firstLine="564"/>
      </w:pPr>
      <w:r>
        <w:t>–</w:t>
      </w:r>
      <w:r w:rsidR="003A55ED">
        <w:t xml:space="preserve"> </w:t>
      </w:r>
      <w:r>
        <w:t>osiągnięci celu badań;</w:t>
      </w:r>
    </w:p>
    <w:p w:rsidR="006A58F5" w:rsidRDefault="006A58F5" w:rsidP="003A55ED">
      <w:pPr>
        <w:spacing w:after="74" w:line="360" w:lineRule="auto"/>
        <w:ind w:right="0" w:firstLine="564"/>
      </w:pPr>
      <w:r>
        <w:t>–</w:t>
      </w:r>
      <w:r w:rsidR="003A55ED">
        <w:t xml:space="preserve"> </w:t>
      </w:r>
      <w:r>
        <w:t>rozwiązanie problemu badawczego;</w:t>
      </w:r>
    </w:p>
    <w:p w:rsidR="006A58F5" w:rsidRDefault="006A58F5" w:rsidP="003A55ED">
      <w:pPr>
        <w:spacing w:after="74" w:line="360" w:lineRule="auto"/>
        <w:ind w:right="0" w:firstLine="564"/>
      </w:pPr>
      <w:r>
        <w:t>–</w:t>
      </w:r>
      <w:r w:rsidR="003A55ED">
        <w:t xml:space="preserve"> </w:t>
      </w:r>
      <w:r>
        <w:t>weryfikację hipotezy;</w:t>
      </w:r>
    </w:p>
    <w:p w:rsidR="006A58F5" w:rsidRDefault="006A58F5" w:rsidP="003A55ED">
      <w:pPr>
        <w:spacing w:after="74" w:line="360" w:lineRule="auto"/>
        <w:ind w:right="0" w:firstLine="564"/>
      </w:pPr>
      <w:r>
        <w:t>–</w:t>
      </w:r>
      <w:r w:rsidR="003A55ED">
        <w:t xml:space="preserve"> </w:t>
      </w:r>
      <w:r>
        <w:t>prowadzenie badań empirycznych (praktycznych);</w:t>
      </w:r>
    </w:p>
    <w:p w:rsidR="006A58F5" w:rsidRDefault="006A58F5" w:rsidP="003A55ED">
      <w:pPr>
        <w:spacing w:after="74" w:line="360" w:lineRule="auto"/>
        <w:ind w:right="0" w:firstLine="564"/>
      </w:pPr>
      <w:r>
        <w:t>–</w:t>
      </w:r>
      <w:r w:rsidR="003A55ED">
        <w:t xml:space="preserve"> </w:t>
      </w:r>
      <w:r>
        <w:t>umiejętność prowadzenia badań empirycznych;</w:t>
      </w:r>
    </w:p>
    <w:p w:rsidR="006A58F5" w:rsidRDefault="006A58F5" w:rsidP="003A55ED">
      <w:pPr>
        <w:spacing w:after="74" w:line="360" w:lineRule="auto"/>
        <w:ind w:right="0" w:firstLine="564"/>
      </w:pPr>
      <w:r>
        <w:t>–</w:t>
      </w:r>
      <w:r w:rsidR="003A55ED">
        <w:t xml:space="preserve"> </w:t>
      </w:r>
      <w:r>
        <w:t>prezentację aktualnego stanu wiedzy z danej dziedziny;</w:t>
      </w:r>
    </w:p>
    <w:p w:rsidR="006A58F5" w:rsidRDefault="006A58F5" w:rsidP="003A55ED">
      <w:pPr>
        <w:spacing w:after="74" w:line="360" w:lineRule="auto"/>
        <w:ind w:right="0" w:firstLine="564"/>
      </w:pPr>
      <w:r>
        <w:t>–</w:t>
      </w:r>
      <w:r w:rsidR="003A55ED">
        <w:t xml:space="preserve"> </w:t>
      </w:r>
      <w:r>
        <w:t>przedstawienie metodyki rozwiązywania problemu/zadania badawczego;</w:t>
      </w:r>
    </w:p>
    <w:p w:rsidR="006A58F5" w:rsidRDefault="006A58F5" w:rsidP="003A55ED">
      <w:pPr>
        <w:spacing w:after="74" w:line="360" w:lineRule="auto"/>
        <w:ind w:right="0" w:firstLine="564"/>
      </w:pPr>
      <w:r>
        <w:t>–</w:t>
      </w:r>
      <w:r w:rsidR="003A55ED">
        <w:t xml:space="preserve"> </w:t>
      </w:r>
      <w:r>
        <w:t>dobór i wykorzystanie źródeł;</w:t>
      </w:r>
    </w:p>
    <w:p w:rsidR="006A58F5" w:rsidRDefault="006A58F5" w:rsidP="003A55ED">
      <w:pPr>
        <w:spacing w:after="74" w:line="360" w:lineRule="auto"/>
        <w:ind w:right="0" w:firstLine="564"/>
      </w:pPr>
      <w:r>
        <w:t>–</w:t>
      </w:r>
      <w:r w:rsidR="003A55ED">
        <w:t xml:space="preserve"> </w:t>
      </w:r>
      <w:r>
        <w:t>innowacyjność ujęcia problemu;</w:t>
      </w:r>
    </w:p>
    <w:p w:rsidR="006A58F5" w:rsidRDefault="006A58F5" w:rsidP="003A55ED">
      <w:pPr>
        <w:spacing w:after="74" w:line="360" w:lineRule="auto"/>
        <w:ind w:right="0" w:firstLine="564"/>
      </w:pPr>
      <w:r>
        <w:t>–</w:t>
      </w:r>
      <w:r w:rsidR="003A55ED">
        <w:t xml:space="preserve"> </w:t>
      </w:r>
      <w:r>
        <w:t>poprawność wywodu naukowego;</w:t>
      </w:r>
    </w:p>
    <w:p w:rsidR="000C6E16" w:rsidRDefault="000C6E16" w:rsidP="000A14E2">
      <w:pPr>
        <w:spacing w:after="74" w:line="360" w:lineRule="auto"/>
        <w:ind w:right="0" w:firstLine="564"/>
      </w:pPr>
      <w:r>
        <w:lastRenderedPageBreak/>
        <w:t>–</w:t>
      </w:r>
      <w:r w:rsidR="000A14E2">
        <w:t xml:space="preserve"> </w:t>
      </w:r>
      <w:r>
        <w:t>poprawność strukturalno-formalną i spójność treści pracy;</w:t>
      </w:r>
    </w:p>
    <w:p w:rsidR="000C6E16" w:rsidRDefault="000C6E16" w:rsidP="000A14E2">
      <w:pPr>
        <w:spacing w:after="74" w:line="360" w:lineRule="auto"/>
        <w:ind w:right="0" w:firstLine="564"/>
      </w:pPr>
      <w:r>
        <w:t>–</w:t>
      </w:r>
      <w:r w:rsidR="000A14E2">
        <w:t xml:space="preserve"> </w:t>
      </w:r>
      <w:r>
        <w:t>możliwość wykorzystania uzyskanych wyników w praktyce;</w:t>
      </w:r>
    </w:p>
    <w:p w:rsidR="000C6E16" w:rsidRDefault="000C6E16" w:rsidP="000A14E2">
      <w:pPr>
        <w:spacing w:after="74" w:line="360" w:lineRule="auto"/>
        <w:ind w:right="0" w:firstLine="564"/>
      </w:pPr>
      <w:r>
        <w:t>–</w:t>
      </w:r>
      <w:r w:rsidR="000A14E2">
        <w:t xml:space="preserve"> </w:t>
      </w:r>
      <w:r>
        <w:t>umiejętności językowe-</w:t>
      </w:r>
      <w:r w:rsidR="000A14E2">
        <w:t xml:space="preserve"> </w:t>
      </w:r>
      <w:r>
        <w:t>umiejętność operowania stylem naukowym;</w:t>
      </w:r>
    </w:p>
    <w:p w:rsidR="006A58F5" w:rsidRDefault="000C6E16" w:rsidP="000A14E2">
      <w:pPr>
        <w:spacing w:after="74" w:line="360" w:lineRule="auto"/>
        <w:ind w:right="0" w:firstLine="564"/>
      </w:pPr>
      <w:r>
        <w:t>–</w:t>
      </w:r>
      <w:r w:rsidR="000A14E2">
        <w:t xml:space="preserve"> </w:t>
      </w:r>
      <w:r>
        <w:t>poziom umiejętności formalno-edytorskich.</w:t>
      </w:r>
    </w:p>
    <w:p w:rsidR="000C6E16" w:rsidRDefault="000C6E16" w:rsidP="000C6E16">
      <w:pPr>
        <w:spacing w:after="74"/>
        <w:ind w:right="0"/>
      </w:pPr>
    </w:p>
    <w:p w:rsidR="00757837" w:rsidRDefault="008C4464">
      <w:pPr>
        <w:spacing w:after="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2" w:line="255" w:lineRule="auto"/>
        <w:ind w:left="494" w:right="8548" w:firstLine="0"/>
        <w:jc w:val="left"/>
      </w:pPr>
      <w:r>
        <w:rPr>
          <w:b/>
        </w:rPr>
        <w:t xml:space="preserve">  </w:t>
      </w:r>
    </w:p>
    <w:p w:rsidR="00757837" w:rsidRDefault="008C4464">
      <w:pPr>
        <w:spacing w:after="0" w:line="259" w:lineRule="auto"/>
        <w:ind w:left="494" w:right="0" w:firstLine="0"/>
        <w:jc w:val="left"/>
      </w:pPr>
      <w:r>
        <w:rPr>
          <w:b/>
        </w:rPr>
        <w:t xml:space="preserve"> </w:t>
      </w:r>
    </w:p>
    <w:p w:rsidR="00757837" w:rsidRDefault="008C4464">
      <w:pPr>
        <w:spacing w:after="3" w:line="255" w:lineRule="auto"/>
        <w:ind w:left="494" w:right="8548" w:firstLine="0"/>
        <w:jc w:val="left"/>
      </w:pPr>
      <w:r>
        <w:rPr>
          <w:b/>
        </w:rPr>
        <w:t xml:space="preserve">  </w:t>
      </w:r>
    </w:p>
    <w:p w:rsidR="00757837" w:rsidRDefault="008C4464">
      <w:pPr>
        <w:spacing w:after="0" w:line="259" w:lineRule="auto"/>
        <w:ind w:left="494" w:right="0" w:firstLine="0"/>
        <w:jc w:val="left"/>
      </w:pPr>
      <w:r>
        <w:rPr>
          <w:b/>
        </w:rPr>
        <w:t xml:space="preserve"> </w:t>
      </w:r>
    </w:p>
    <w:p w:rsidR="00757837" w:rsidRDefault="008C4464">
      <w:pPr>
        <w:pStyle w:val="Nagwek4"/>
        <w:spacing w:after="0"/>
        <w:ind w:left="504"/>
      </w:pPr>
      <w:r>
        <w:t xml:space="preserve">Zasady redakcji pracy dyplomowej </w:t>
      </w:r>
      <w:r>
        <w:rPr>
          <w:b w:val="0"/>
        </w:rPr>
        <w:t xml:space="preserve">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b/>
          <w:sz w:val="26"/>
        </w:rPr>
        <w:t xml:space="preserve"> </w:t>
      </w:r>
      <w:r>
        <w:t xml:space="preserve"> </w:t>
      </w:r>
    </w:p>
    <w:p w:rsidR="00757837" w:rsidRDefault="008C4464">
      <w:pPr>
        <w:spacing w:after="79" w:line="354" w:lineRule="auto"/>
        <w:ind w:left="323" w:right="0" w:firstLine="708"/>
      </w:pPr>
      <w:r>
        <w:t>Zasady redakcji pracy dyplomowej dotyczą wszystkich prac opracowyw</w:t>
      </w:r>
      <w:r w:rsidR="000B66A8">
        <w:t>anych od roku akademickiego 2021/2022</w:t>
      </w:r>
      <w:r>
        <w:t xml:space="preserve">.  </w:t>
      </w:r>
    </w:p>
    <w:p w:rsidR="00757837" w:rsidRDefault="008C4464">
      <w:pPr>
        <w:spacing w:after="55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3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0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5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0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5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0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3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3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5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48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5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 w:rsidP="0076023C">
      <w:pPr>
        <w:spacing w:after="50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 w:rsidP="008E71E3">
      <w:pPr>
        <w:spacing w:after="55" w:line="259" w:lineRule="auto"/>
        <w:ind w:left="494" w:right="0" w:firstLine="0"/>
        <w:jc w:val="left"/>
      </w:pPr>
      <w:r>
        <w:rPr>
          <w:b/>
        </w:rPr>
        <w:lastRenderedPageBreak/>
        <w:t xml:space="preserve">  </w:t>
      </w:r>
    </w:p>
    <w:p w:rsidR="00757837" w:rsidRDefault="008C4464">
      <w:pPr>
        <w:shd w:val="clear" w:color="auto" w:fill="92D050"/>
        <w:spacing w:after="307" w:line="259" w:lineRule="auto"/>
        <w:ind w:left="29" w:right="0" w:firstLine="0"/>
        <w:jc w:val="left"/>
      </w:pPr>
      <w:r>
        <w:rPr>
          <w:b/>
          <w:sz w:val="36"/>
          <w:bdr w:val="single" w:sz="23" w:space="0" w:color="C0C0C0"/>
        </w:rPr>
        <w:t>Pierwsza strona pracy</w:t>
      </w:r>
      <w:r>
        <w:rPr>
          <w:b/>
          <w:sz w:val="36"/>
        </w:rPr>
        <w:t xml:space="preserve"> </w:t>
      </w:r>
      <w:r>
        <w:rPr>
          <w:b/>
          <w:i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757837" w:rsidRPr="00AD3850" w:rsidRDefault="008C4464">
      <w:pPr>
        <w:pStyle w:val="Nagwek4"/>
        <w:spacing w:after="157" w:line="259" w:lineRule="auto"/>
        <w:ind w:left="389" w:firstLine="0"/>
        <w:rPr>
          <w:sz w:val="38"/>
          <w:szCs w:val="38"/>
        </w:rPr>
      </w:pPr>
      <w:r w:rsidRPr="00AD3850">
        <w:rPr>
          <w:i/>
          <w:sz w:val="38"/>
          <w:szCs w:val="38"/>
        </w:rPr>
        <w:t xml:space="preserve">PAŃSTWOWA </w:t>
      </w:r>
      <w:r w:rsidR="00AD3850" w:rsidRPr="00AD3850">
        <w:rPr>
          <w:i/>
          <w:sz w:val="38"/>
          <w:szCs w:val="38"/>
        </w:rPr>
        <w:t>AKADEMIA NAUK STOSOWANYCH</w:t>
      </w:r>
      <w:r w:rsidRPr="00AD3850">
        <w:rPr>
          <w:i/>
          <w:sz w:val="38"/>
          <w:szCs w:val="38"/>
        </w:rPr>
        <w:t xml:space="preserve"> </w:t>
      </w:r>
      <w:r w:rsidRPr="00AD3850">
        <w:rPr>
          <w:b w:val="0"/>
          <w:sz w:val="38"/>
          <w:szCs w:val="38"/>
        </w:rPr>
        <w:t xml:space="preserve"> </w:t>
      </w:r>
    </w:p>
    <w:p w:rsidR="00757837" w:rsidRDefault="008C4464">
      <w:pPr>
        <w:spacing w:after="0" w:line="259" w:lineRule="auto"/>
        <w:ind w:left="10" w:right="0" w:firstLine="0"/>
        <w:jc w:val="center"/>
      </w:pPr>
      <w:r>
        <w:rPr>
          <w:b/>
          <w:i/>
          <w:sz w:val="32"/>
        </w:rPr>
        <w:t xml:space="preserve">W  </w:t>
      </w:r>
      <w:r>
        <w:rPr>
          <w:b/>
          <w:i/>
          <w:sz w:val="40"/>
        </w:rPr>
        <w:t>C</w:t>
      </w:r>
      <w:r>
        <w:rPr>
          <w:b/>
          <w:i/>
          <w:sz w:val="32"/>
        </w:rPr>
        <w:t xml:space="preserve">HEŁMIE </w:t>
      </w:r>
      <w:r>
        <w:rPr>
          <w:b/>
          <w:i/>
          <w:sz w:val="40"/>
        </w:rPr>
        <w:t xml:space="preserve"> </w:t>
      </w:r>
      <w:r>
        <w:t xml:space="preserve"> </w:t>
      </w:r>
    </w:p>
    <w:p w:rsidR="00757837" w:rsidRDefault="008C4464">
      <w:pPr>
        <w:spacing w:after="0" w:line="259" w:lineRule="auto"/>
        <w:ind w:left="14" w:right="0"/>
        <w:jc w:val="center"/>
      </w:pPr>
      <w:r>
        <w:rPr>
          <w:sz w:val="22"/>
        </w:rPr>
        <w:t>(20 pkt. Times New Roman, wytłuszczone)</w:t>
      </w:r>
      <w:r>
        <w:rPr>
          <w:rFonts w:ascii="Garamond" w:eastAsia="Garamond" w:hAnsi="Garamond" w:cs="Garamond"/>
          <w:i/>
          <w:sz w:val="32"/>
        </w:rPr>
        <w:t xml:space="preserve"> </w:t>
      </w:r>
      <w:r>
        <w:t xml:space="preserve"> </w:t>
      </w:r>
    </w:p>
    <w:p w:rsidR="00757837" w:rsidRDefault="008C4464">
      <w:pPr>
        <w:spacing w:after="0" w:line="259" w:lineRule="auto"/>
        <w:ind w:left="385" w:right="0" w:firstLine="0"/>
        <w:jc w:val="center"/>
      </w:pPr>
      <w:r>
        <w:t xml:space="preserve"> </w:t>
      </w:r>
    </w:p>
    <w:p w:rsidR="00757837" w:rsidRDefault="008C4464">
      <w:pPr>
        <w:spacing w:after="70" w:line="259" w:lineRule="auto"/>
        <w:ind w:left="230" w:right="0" w:firstLine="0"/>
        <w:jc w:val="center"/>
      </w:pPr>
      <w:r>
        <w:rPr>
          <w:rFonts w:ascii="Garamond" w:eastAsia="Garamond" w:hAnsi="Garamond" w:cs="Garamond"/>
          <w:i/>
          <w:sz w:val="32"/>
        </w:rPr>
        <w:t xml:space="preserve"> </w:t>
      </w:r>
      <w:r>
        <w:t xml:space="preserve"> </w:t>
      </w:r>
      <w:r w:rsidR="00AD3850">
        <w:rPr>
          <w:noProof/>
        </w:rPr>
        <w:drawing>
          <wp:inline distT="0" distB="0" distL="0" distR="0" wp14:anchorId="7498D597">
            <wp:extent cx="1591310" cy="134112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837" w:rsidRDefault="008C4464">
      <w:pPr>
        <w:spacing w:after="0" w:line="259" w:lineRule="auto"/>
        <w:ind w:left="2029" w:right="0" w:firstLine="0"/>
        <w:jc w:val="left"/>
      </w:pPr>
      <w:r>
        <w:rPr>
          <w:b/>
          <w:i/>
          <w:sz w:val="36"/>
        </w:rPr>
        <w:t xml:space="preserve">Instytut Matematyki i Informatyki  </w:t>
      </w:r>
      <w:r>
        <w:rPr>
          <w:sz w:val="36"/>
          <w:vertAlign w:val="subscript"/>
        </w:rPr>
        <w:t xml:space="preserve"> </w:t>
      </w:r>
    </w:p>
    <w:p w:rsidR="00757837" w:rsidRDefault="008C4464">
      <w:pPr>
        <w:spacing w:after="118" w:line="259" w:lineRule="auto"/>
        <w:ind w:left="14" w:right="0"/>
        <w:jc w:val="center"/>
      </w:pPr>
      <w:r>
        <w:rPr>
          <w:sz w:val="22"/>
        </w:rPr>
        <w:t xml:space="preserve">(18 pkt. Times New Roman, wytłuszczone) </w:t>
      </w:r>
      <w:r>
        <w:t xml:space="preserve"> </w:t>
      </w:r>
    </w:p>
    <w:p w:rsidR="00757837" w:rsidRDefault="008C4464">
      <w:pPr>
        <w:spacing w:after="81" w:line="252" w:lineRule="auto"/>
        <w:ind w:left="17" w:right="2"/>
        <w:jc w:val="center"/>
      </w:pPr>
      <w:r>
        <w:rPr>
          <w:i/>
          <w:sz w:val="28"/>
        </w:rPr>
        <w:t xml:space="preserve">Kierunek:  Bezpieczeństwo wewnętrzne </w:t>
      </w:r>
      <w:r>
        <w:t xml:space="preserve"> </w:t>
      </w:r>
    </w:p>
    <w:p w:rsidR="00757837" w:rsidRDefault="008C4464">
      <w:pPr>
        <w:spacing w:after="7" w:line="252" w:lineRule="auto"/>
        <w:ind w:left="17" w:right="0"/>
        <w:jc w:val="center"/>
      </w:pPr>
      <w:r>
        <w:rPr>
          <w:i/>
          <w:sz w:val="28"/>
        </w:rPr>
        <w:t>Specjalność: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Zarządzanie kryzysowe</w:t>
      </w:r>
      <w:r>
        <w:rPr>
          <w:rFonts w:ascii="Garamond" w:eastAsia="Garamond" w:hAnsi="Garamond" w:cs="Garamond"/>
          <w:i/>
          <w:sz w:val="28"/>
        </w:rPr>
        <w:t xml:space="preserve"> </w:t>
      </w:r>
      <w:r>
        <w:t xml:space="preserve"> </w:t>
      </w:r>
    </w:p>
    <w:p w:rsidR="00757837" w:rsidRDefault="008C4464">
      <w:pPr>
        <w:spacing w:after="143" w:line="259" w:lineRule="auto"/>
        <w:ind w:left="14" w:right="84"/>
        <w:jc w:val="center"/>
      </w:pPr>
      <w:r>
        <w:rPr>
          <w:sz w:val="22"/>
        </w:rPr>
        <w:t xml:space="preserve">(14 pkt. Times New Roman)  </w:t>
      </w:r>
      <w:r>
        <w:t xml:space="preserve"> </w:t>
      </w:r>
    </w:p>
    <w:p w:rsidR="00757837" w:rsidRDefault="008C4464">
      <w:pPr>
        <w:spacing w:after="3" w:line="259" w:lineRule="auto"/>
        <w:ind w:left="165" w:right="0" w:firstLine="0"/>
        <w:jc w:val="center"/>
      </w:pPr>
      <w:r>
        <w:rPr>
          <w:i/>
          <w:sz w:val="36"/>
        </w:rPr>
        <w:t xml:space="preserve"> </w:t>
      </w:r>
      <w:r>
        <w:t xml:space="preserve"> </w:t>
      </w:r>
    </w:p>
    <w:p w:rsidR="00757837" w:rsidRDefault="008C4464">
      <w:pPr>
        <w:spacing w:after="0" w:line="259" w:lineRule="auto"/>
        <w:ind w:left="0" w:right="69" w:firstLine="0"/>
        <w:jc w:val="center"/>
      </w:pPr>
      <w:r>
        <w:rPr>
          <w:i/>
          <w:sz w:val="36"/>
        </w:rPr>
        <w:t>PRACA LICENCJACKA</w:t>
      </w:r>
      <w:r w:rsidR="000C6E16">
        <w:rPr>
          <w:i/>
          <w:sz w:val="36"/>
        </w:rPr>
        <w:t>/ MAGISTERSKA</w:t>
      </w:r>
      <w:r>
        <w:rPr>
          <w:sz w:val="40"/>
        </w:rPr>
        <w:t xml:space="preserve"> </w:t>
      </w:r>
      <w:r>
        <w:t xml:space="preserve"> </w:t>
      </w:r>
    </w:p>
    <w:p w:rsidR="00757837" w:rsidRDefault="008C4464">
      <w:pPr>
        <w:spacing w:after="4" w:line="259" w:lineRule="auto"/>
        <w:ind w:left="500" w:right="570"/>
        <w:jc w:val="center"/>
      </w:pPr>
      <w:r>
        <w:t xml:space="preserve">(18. Times New Roman)  </w:t>
      </w:r>
    </w:p>
    <w:p w:rsidR="00757837" w:rsidRPr="0076023C" w:rsidRDefault="008C4464">
      <w:pPr>
        <w:spacing w:after="420" w:line="259" w:lineRule="auto"/>
        <w:ind w:left="0" w:right="0" w:firstLine="0"/>
        <w:jc w:val="left"/>
        <w:rPr>
          <w:sz w:val="6"/>
        </w:rPr>
      </w:pPr>
      <w:r>
        <w:rPr>
          <w:sz w:val="22"/>
        </w:rPr>
        <w:t xml:space="preserve"> </w:t>
      </w:r>
      <w:r>
        <w:t xml:space="preserve"> </w:t>
      </w:r>
    </w:p>
    <w:p w:rsidR="00757837" w:rsidRDefault="008C4464">
      <w:pPr>
        <w:spacing w:after="7" w:line="252" w:lineRule="auto"/>
        <w:ind w:left="17" w:right="2"/>
        <w:jc w:val="center"/>
      </w:pPr>
      <w:r>
        <w:rPr>
          <w:i/>
          <w:sz w:val="28"/>
        </w:rPr>
        <w:t>Jan</w:t>
      </w:r>
      <w:r>
        <w:rPr>
          <w:i/>
          <w:sz w:val="40"/>
        </w:rPr>
        <w:t xml:space="preserve"> </w:t>
      </w:r>
      <w:r>
        <w:rPr>
          <w:i/>
          <w:sz w:val="28"/>
        </w:rPr>
        <w:t>Kowalski</w:t>
      </w:r>
      <w:r>
        <w:rPr>
          <w:sz w:val="4"/>
        </w:rPr>
        <w:t xml:space="preserve">  </w:t>
      </w:r>
      <w:r>
        <w:rPr>
          <w:i/>
          <w:sz w:val="28"/>
        </w:rPr>
        <w:t xml:space="preserve"> </w:t>
      </w:r>
    </w:p>
    <w:p w:rsidR="00757837" w:rsidRDefault="008C4464">
      <w:pPr>
        <w:spacing w:after="98" w:line="252" w:lineRule="auto"/>
        <w:ind w:left="17" w:right="1"/>
        <w:jc w:val="center"/>
      </w:pPr>
      <w:r>
        <w:rPr>
          <w:i/>
          <w:sz w:val="28"/>
        </w:rPr>
        <w:t xml:space="preserve">Nr albumu ... </w:t>
      </w:r>
      <w:r>
        <w:t xml:space="preserve"> </w:t>
      </w:r>
    </w:p>
    <w:p w:rsidR="00757837" w:rsidRDefault="008C4464">
      <w:pPr>
        <w:spacing w:after="51" w:line="259" w:lineRule="auto"/>
        <w:ind w:left="19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757837" w:rsidRDefault="008C4464">
      <w:pPr>
        <w:spacing w:after="0" w:line="259" w:lineRule="auto"/>
        <w:ind w:left="14" w:right="2"/>
        <w:jc w:val="center"/>
      </w:pPr>
      <w:r>
        <w:rPr>
          <w:sz w:val="22"/>
        </w:rPr>
        <w:t>(14 pkt. Times New Roman)</w:t>
      </w:r>
      <w:r>
        <w:rPr>
          <w:sz w:val="16"/>
        </w:rPr>
        <w:t xml:space="preserve"> </w:t>
      </w:r>
      <w:r>
        <w:t xml:space="preserve"> </w:t>
      </w:r>
    </w:p>
    <w:p w:rsidR="00757837" w:rsidRDefault="008C4464">
      <w:pPr>
        <w:spacing w:after="113" w:line="263" w:lineRule="auto"/>
        <w:ind w:left="0" w:right="8983" w:firstLine="0"/>
        <w:jc w:val="left"/>
      </w:pPr>
      <w:r>
        <w:rPr>
          <w:sz w:val="16"/>
        </w:rPr>
        <w:t xml:space="preserve"> </w:t>
      </w:r>
      <w:r>
        <w:t xml:space="preserve">  </w:t>
      </w:r>
    </w:p>
    <w:p w:rsidR="00757837" w:rsidRDefault="008C4464">
      <w:pPr>
        <w:spacing w:after="3" w:line="255" w:lineRule="auto"/>
        <w:ind w:left="1220" w:right="932"/>
        <w:jc w:val="center"/>
      </w:pPr>
      <w:r>
        <w:rPr>
          <w:b/>
          <w:i/>
          <w:sz w:val="36"/>
        </w:rPr>
        <w:t>Miejsce na wpisanie tematu  pracy dyplomowej</w:t>
      </w:r>
      <w:r>
        <w:rPr>
          <w:rFonts w:ascii="Garamond" w:eastAsia="Garamond" w:hAnsi="Garamond" w:cs="Garamond"/>
          <w:i/>
          <w:sz w:val="36"/>
        </w:rPr>
        <w:t xml:space="preserve"> </w:t>
      </w:r>
      <w:r>
        <w:t xml:space="preserve"> </w:t>
      </w:r>
    </w:p>
    <w:p w:rsidR="00757837" w:rsidRDefault="008C4464">
      <w:pPr>
        <w:spacing w:after="64" w:line="259" w:lineRule="auto"/>
        <w:ind w:left="213" w:right="0" w:firstLine="0"/>
        <w:jc w:val="center"/>
      </w:pPr>
      <w:r>
        <w:rPr>
          <w:rFonts w:ascii="Garamond" w:eastAsia="Garamond" w:hAnsi="Garamond" w:cs="Garamond"/>
          <w:b/>
          <w:sz w:val="23"/>
        </w:rPr>
        <w:t xml:space="preserve"> </w:t>
      </w:r>
      <w:r>
        <w:t xml:space="preserve"> </w:t>
      </w:r>
    </w:p>
    <w:p w:rsidR="00757837" w:rsidRDefault="008C4464">
      <w:pPr>
        <w:spacing w:after="0" w:line="259" w:lineRule="auto"/>
        <w:ind w:left="14" w:right="0"/>
        <w:jc w:val="center"/>
      </w:pPr>
      <w:r>
        <w:rPr>
          <w:sz w:val="22"/>
        </w:rPr>
        <w:t>(18 pkt. Times New Roman, wytłuszczone)</w:t>
      </w:r>
      <w:r>
        <w:rPr>
          <w:rFonts w:ascii="Garamond" w:eastAsia="Garamond" w:hAnsi="Garamond" w:cs="Garamond"/>
          <w:b/>
          <w:sz w:val="35"/>
          <w:vertAlign w:val="subscript"/>
        </w:rPr>
        <w:t xml:space="preserve"> </w:t>
      </w:r>
      <w:r>
        <w:t xml:space="preserve"> </w:t>
      </w:r>
    </w:p>
    <w:p w:rsidR="00757837" w:rsidRDefault="008C4464">
      <w:pPr>
        <w:spacing w:after="151" w:line="259" w:lineRule="auto"/>
        <w:ind w:left="19" w:right="0" w:firstLine="0"/>
        <w:jc w:val="left"/>
      </w:pPr>
      <w:r>
        <w:rPr>
          <w:sz w:val="16"/>
        </w:rPr>
        <w:t xml:space="preserve"> </w:t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rFonts w:ascii="Garamond" w:eastAsia="Garamond" w:hAnsi="Garamond" w:cs="Garamond"/>
          <w:b/>
          <w:sz w:val="23"/>
        </w:rPr>
        <w:t xml:space="preserve"> </w:t>
      </w:r>
      <w:r>
        <w:t xml:space="preserve"> </w:t>
      </w:r>
    </w:p>
    <w:p w:rsidR="00757837" w:rsidRDefault="008C4464">
      <w:pPr>
        <w:spacing w:after="7" w:line="252" w:lineRule="auto"/>
        <w:ind w:left="5187" w:right="783"/>
        <w:jc w:val="center"/>
      </w:pPr>
      <w:r>
        <w:rPr>
          <w:i/>
          <w:sz w:val="28"/>
        </w:rPr>
        <w:t xml:space="preserve">Praca dyplomowa napisana pod kierunkiem </w:t>
      </w:r>
      <w:r>
        <w:t xml:space="preserve"> </w:t>
      </w:r>
    </w:p>
    <w:p w:rsidR="00757837" w:rsidRDefault="008C4464">
      <w:pPr>
        <w:spacing w:after="115" w:line="259" w:lineRule="auto"/>
        <w:ind w:left="0" w:right="874" w:firstLine="0"/>
        <w:jc w:val="right"/>
      </w:pPr>
      <w:r>
        <w:rPr>
          <w:i/>
          <w:sz w:val="28"/>
        </w:rPr>
        <w:t xml:space="preserve">prof. dr. hab. Jana Nowaka </w:t>
      </w:r>
      <w:r>
        <w:t xml:space="preserve"> </w:t>
      </w:r>
    </w:p>
    <w:p w:rsidR="00757837" w:rsidRDefault="008C4464">
      <w:pPr>
        <w:spacing w:after="0" w:line="259" w:lineRule="auto"/>
        <w:ind w:left="10" w:right="1237"/>
        <w:jc w:val="right"/>
      </w:pPr>
      <w:r>
        <w:rPr>
          <w:sz w:val="28"/>
        </w:rPr>
        <w:t>(</w:t>
      </w:r>
      <w:r>
        <w:t>14 pkt. Times New Roman)</w:t>
      </w:r>
      <w:r>
        <w:rPr>
          <w:vertAlign w:val="subscript"/>
        </w:rPr>
        <w:t xml:space="preserve"> </w:t>
      </w:r>
      <w:r>
        <w:rPr>
          <w:b/>
          <w:i/>
          <w:sz w:val="36"/>
        </w:rPr>
        <w:t xml:space="preserve"> </w:t>
      </w:r>
      <w:r>
        <w:t xml:space="preserve"> </w:t>
      </w:r>
    </w:p>
    <w:p w:rsidR="00757837" w:rsidRPr="0076023C" w:rsidRDefault="008C4464">
      <w:pPr>
        <w:spacing w:after="159" w:line="259" w:lineRule="auto"/>
        <w:ind w:left="19" w:right="0" w:firstLine="0"/>
        <w:jc w:val="left"/>
        <w:rPr>
          <w:sz w:val="18"/>
        </w:rPr>
      </w:pPr>
      <w:r>
        <w:rPr>
          <w:sz w:val="22"/>
        </w:rPr>
        <w:t xml:space="preserve"> </w:t>
      </w:r>
      <w:r>
        <w:t xml:space="preserve"> </w:t>
      </w:r>
    </w:p>
    <w:p w:rsidR="0076023C" w:rsidRDefault="0076023C">
      <w:pPr>
        <w:spacing w:after="51" w:line="259" w:lineRule="auto"/>
        <w:ind w:left="14" w:right="0" w:firstLine="0"/>
        <w:jc w:val="center"/>
        <w:rPr>
          <w:b/>
          <w:i/>
          <w:sz w:val="28"/>
        </w:rPr>
      </w:pPr>
    </w:p>
    <w:p w:rsidR="00757837" w:rsidRDefault="00A73136">
      <w:pPr>
        <w:spacing w:after="51" w:line="259" w:lineRule="auto"/>
        <w:ind w:left="14" w:right="0" w:firstLine="0"/>
        <w:jc w:val="center"/>
      </w:pPr>
      <w:r>
        <w:rPr>
          <w:b/>
          <w:i/>
          <w:sz w:val="28"/>
        </w:rPr>
        <w:t>Chełm 2023</w:t>
      </w:r>
      <w:r w:rsidR="008C4464">
        <w:rPr>
          <w:b/>
          <w:i/>
          <w:sz w:val="28"/>
        </w:rPr>
        <w:t xml:space="preserve"> </w:t>
      </w:r>
      <w:r w:rsidR="008C4464">
        <w:t xml:space="preserve"> </w:t>
      </w:r>
    </w:p>
    <w:p w:rsidR="00757837" w:rsidRDefault="008C4464">
      <w:pPr>
        <w:ind w:left="2101" w:right="0"/>
      </w:pPr>
      <w:r>
        <w:t xml:space="preserve">(14 pkt. Times New Roman, wytłuszczone)  </w:t>
      </w:r>
    </w:p>
    <w:p w:rsidR="00757837" w:rsidRDefault="008C4464">
      <w:pPr>
        <w:tabs>
          <w:tab w:val="center" w:pos="538"/>
          <w:tab w:val="center" w:pos="3375"/>
        </w:tabs>
        <w:spacing w:after="3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36"/>
        </w:rPr>
        <w:t xml:space="preserve"> </w:t>
      </w:r>
    </w:p>
    <w:p w:rsidR="00A00A64" w:rsidRDefault="00A00A64" w:rsidP="00A00A64">
      <w:pPr>
        <w:shd w:val="clear" w:color="auto" w:fill="92D050"/>
        <w:spacing w:after="307" w:line="259" w:lineRule="auto"/>
        <w:ind w:left="29" w:right="0" w:firstLine="0"/>
        <w:jc w:val="left"/>
        <w:rPr>
          <w:b/>
          <w:sz w:val="36"/>
          <w:bdr w:val="single" w:sz="23" w:space="0" w:color="C0C0C0"/>
        </w:rPr>
      </w:pPr>
      <w:r>
        <w:rPr>
          <w:b/>
          <w:sz w:val="36"/>
          <w:bdr w:val="single" w:sz="23" w:space="0" w:color="C0C0C0"/>
        </w:rPr>
        <w:t>Druga</w:t>
      </w:r>
      <w:r>
        <w:rPr>
          <w:b/>
          <w:sz w:val="36"/>
          <w:bdr w:val="single" w:sz="23" w:space="0" w:color="C0C0C0"/>
        </w:rPr>
        <w:t xml:space="preserve"> strona pracy</w:t>
      </w:r>
    </w:p>
    <w:p w:rsidR="00A00A64" w:rsidRPr="00A00A64" w:rsidRDefault="00A00A64" w:rsidP="00A00A64">
      <w:pPr>
        <w:shd w:val="clear" w:color="auto" w:fill="92D050"/>
        <w:spacing w:after="307" w:line="259" w:lineRule="auto"/>
        <w:ind w:left="29" w:right="0" w:firstLine="0"/>
        <w:jc w:val="left"/>
        <w:rPr>
          <w:b/>
          <w:sz w:val="36"/>
          <w:bdr w:val="single" w:sz="23" w:space="0" w:color="C0C0C0"/>
        </w:rPr>
      </w:pPr>
      <w:r w:rsidRPr="00A00A64">
        <w:rPr>
          <w:b/>
          <w:i/>
        </w:rPr>
        <w:t>(strona spisu treści)</w:t>
      </w:r>
    </w:p>
    <w:p w:rsidR="00757837" w:rsidRDefault="008C4464">
      <w:pPr>
        <w:pStyle w:val="Nagwek5"/>
        <w:tabs>
          <w:tab w:val="center" w:pos="538"/>
          <w:tab w:val="center" w:pos="2668"/>
        </w:tabs>
        <w:spacing w:after="105" w:line="259" w:lineRule="auto"/>
        <w:ind w:left="0" w:firstLine="0"/>
        <w:rPr>
          <w:i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</w:rPr>
        <w:t xml:space="preserve"> </w:t>
      </w:r>
    </w:p>
    <w:p w:rsidR="00A721FB" w:rsidRPr="00A721FB" w:rsidRDefault="00A721FB" w:rsidP="00A721FB">
      <w:pPr>
        <w:jc w:val="center"/>
        <w:rPr>
          <w:b/>
        </w:rPr>
      </w:pPr>
      <w:r w:rsidRPr="00A721FB">
        <w:rPr>
          <w:b/>
        </w:rPr>
        <w:t>Spis treści</w:t>
      </w:r>
    </w:p>
    <w:p w:rsidR="00757837" w:rsidRDefault="008C4464">
      <w:pPr>
        <w:spacing w:after="102" w:line="259" w:lineRule="auto"/>
        <w:ind w:left="643" w:right="0" w:firstLine="0"/>
        <w:jc w:val="center"/>
      </w:pPr>
      <w:r>
        <w:rPr>
          <w:b/>
          <w:sz w:val="20"/>
        </w:rPr>
        <w:t xml:space="preserve"> </w:t>
      </w:r>
      <w:r>
        <w:t xml:space="preserve"> </w:t>
      </w:r>
    </w:p>
    <w:p w:rsidR="00757837" w:rsidRDefault="008C4464">
      <w:pPr>
        <w:spacing w:after="2" w:line="259" w:lineRule="auto"/>
        <w:ind w:left="662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65"/>
        <w:ind w:left="461" w:right="0"/>
      </w:pPr>
      <w:r>
        <w:rPr>
          <w:b/>
        </w:rPr>
        <w:t>WSTĘP</w:t>
      </w:r>
      <w:r>
        <w:t xml:space="preserve"> ........................................................................................</w:t>
      </w:r>
      <w:r w:rsidR="009B10F1">
        <w:t>.............................. 2</w:t>
      </w:r>
      <w:r>
        <w:t xml:space="preserve">  </w:t>
      </w:r>
    </w:p>
    <w:p w:rsidR="00757837" w:rsidRDefault="008C4464">
      <w:pPr>
        <w:spacing w:after="40"/>
        <w:ind w:left="809" w:right="0"/>
      </w:pPr>
      <w:r>
        <w:rPr>
          <w:b/>
        </w:rPr>
        <w:t xml:space="preserve">Rozdział 1 </w:t>
      </w:r>
      <w:r>
        <w:t xml:space="preserve">(WYTŁUSZCZONY, WYRÓWNANIE DO LEWEJ,  </w:t>
      </w:r>
    </w:p>
    <w:p w:rsidR="00757837" w:rsidRDefault="008C4464">
      <w:pPr>
        <w:tabs>
          <w:tab w:val="center" w:pos="4385"/>
          <w:tab w:val="center" w:pos="8519"/>
        </w:tabs>
        <w:spacing w:after="8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CZCIONKA 14 PKT.) ……………………………………………………..  </w:t>
      </w:r>
      <w:r>
        <w:tab/>
        <w:t xml:space="preserve">12  </w:t>
      </w:r>
    </w:p>
    <w:p w:rsidR="00757837" w:rsidRDefault="008C4464">
      <w:pPr>
        <w:ind w:left="1399" w:right="1961" w:hanging="600"/>
      </w:pPr>
      <w:r>
        <w:rPr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Małymi literami </w:t>
      </w:r>
      <w:r>
        <w:t xml:space="preserve">(wytłuszczenie, wyrównanie do lewej, czcionka 13 pkt.). Na końcu nie stawiamy kropki. Musi być min. dwa  </w:t>
      </w:r>
    </w:p>
    <w:p w:rsidR="00757837" w:rsidRDefault="008C4464">
      <w:pPr>
        <w:spacing w:after="60" w:line="259" w:lineRule="auto"/>
        <w:ind w:left="10" w:right="397"/>
        <w:jc w:val="right"/>
      </w:pPr>
      <w:r>
        <w:t xml:space="preserve">podrozdziały (np. 1.1.1. i 1.1.2.) ................................................................ 14  </w:t>
      </w:r>
    </w:p>
    <w:p w:rsidR="00757837" w:rsidRDefault="008C4464">
      <w:pPr>
        <w:ind w:left="1409" w:right="0"/>
      </w:pPr>
      <w:r>
        <w:rPr>
          <w:b/>
        </w:rPr>
        <w:t>1.1.1.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Małymi literami </w:t>
      </w:r>
      <w:r>
        <w:t xml:space="preserve">(wytłuszczenie, wyrównanie do lewej, czcionka 13 </w:t>
      </w:r>
    </w:p>
    <w:p w:rsidR="00757837" w:rsidRDefault="008C4464">
      <w:pPr>
        <w:spacing w:after="64"/>
        <w:ind w:left="2166" w:right="0"/>
      </w:pPr>
      <w:r>
        <w:t xml:space="preserve">pkt.) ............................................................................ 16  </w:t>
      </w:r>
    </w:p>
    <w:p w:rsidR="00757837" w:rsidRDefault="008C4464">
      <w:pPr>
        <w:spacing w:after="4" w:line="259" w:lineRule="auto"/>
        <w:ind w:left="500" w:right="772"/>
        <w:jc w:val="center"/>
      </w:pPr>
      <w:r>
        <w:rPr>
          <w:b/>
        </w:rPr>
        <w:t>1.1.2.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Małymi literami </w:t>
      </w:r>
      <w:r>
        <w:t xml:space="preserve">(wytłuszczenie, wyrównanie do lewej,  </w:t>
      </w:r>
    </w:p>
    <w:p w:rsidR="00757837" w:rsidRDefault="008C4464">
      <w:pPr>
        <w:spacing w:after="43" w:line="259" w:lineRule="auto"/>
        <w:ind w:left="10" w:right="397"/>
        <w:jc w:val="right"/>
      </w:pPr>
      <w:r>
        <w:t xml:space="preserve">czcionka 13 pkt.) ............................................................................ 18  </w:t>
      </w:r>
    </w:p>
    <w:p w:rsidR="00757837" w:rsidRDefault="008C4464">
      <w:pPr>
        <w:pStyle w:val="Nagwek2"/>
        <w:spacing w:after="36"/>
        <w:ind w:left="809" w:right="0"/>
      </w:pPr>
      <w:r>
        <w:rPr>
          <w:b/>
        </w:rPr>
        <w:t xml:space="preserve">Rozdział 2 </w:t>
      </w:r>
      <w:r>
        <w:t xml:space="preserve">(WYTŁUSZCZONY, WYRÓWNANIE DO LEWEJ,  </w:t>
      </w:r>
    </w:p>
    <w:p w:rsidR="00757837" w:rsidRDefault="008C4464">
      <w:pPr>
        <w:pStyle w:val="Nagwek2"/>
        <w:tabs>
          <w:tab w:val="center" w:pos="4385"/>
          <w:tab w:val="center" w:pos="8519"/>
        </w:tabs>
        <w:spacing w:after="21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CZCIONKA 14 PKT.) ……………………………………………………..  </w:t>
      </w:r>
      <w:r>
        <w:tab/>
        <w:t xml:space="preserve">27  </w:t>
      </w:r>
    </w:p>
    <w:p w:rsidR="00757837" w:rsidRDefault="008C4464">
      <w:pPr>
        <w:pStyle w:val="Nagwek3"/>
        <w:spacing w:line="436" w:lineRule="auto"/>
        <w:ind w:left="10" w:right="1343"/>
      </w:pPr>
      <w:r>
        <w:rPr>
          <w:b/>
          <w:sz w:val="22"/>
        </w:rPr>
        <w:t>2.1.</w:t>
      </w: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. </w:t>
      </w:r>
      <w:r>
        <w:rPr>
          <w:b/>
        </w:rPr>
        <w:t xml:space="preserve">Małymi literami </w:t>
      </w:r>
      <w:r>
        <w:t xml:space="preserve">(wytłuszczenie, wyrównanie do lewej, czcionka 13 </w:t>
      </w: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t xml:space="preserve">pkt.). Na końcu nie stawiamy kropki. Musi być min. dwa  </w:t>
      </w:r>
    </w:p>
    <w:p w:rsidR="00757837" w:rsidRDefault="008C4464">
      <w:pPr>
        <w:tabs>
          <w:tab w:val="center" w:pos="4690"/>
          <w:tab w:val="center" w:pos="8519"/>
        </w:tabs>
        <w:spacing w:after="21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podrozdziały (np. 2.1.1. i 2.1.2.) .…………………………………....  </w:t>
      </w:r>
      <w:r>
        <w:tab/>
        <w:t xml:space="preserve">35  </w:t>
      </w:r>
    </w:p>
    <w:p w:rsidR="00757837" w:rsidRDefault="008C4464">
      <w:pPr>
        <w:tabs>
          <w:tab w:val="center" w:pos="4204"/>
          <w:tab w:val="center" w:pos="8519"/>
        </w:tabs>
        <w:spacing w:after="20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ZAKOŃCZENIE </w:t>
      </w:r>
      <w:r>
        <w:t xml:space="preserve">……………………………………………………………..  </w:t>
      </w:r>
      <w:r>
        <w:tab/>
        <w:t xml:space="preserve">55  </w:t>
      </w:r>
    </w:p>
    <w:p w:rsidR="00757837" w:rsidRDefault="008C4464">
      <w:pPr>
        <w:tabs>
          <w:tab w:val="center" w:pos="4201"/>
          <w:tab w:val="center" w:pos="8519"/>
        </w:tabs>
        <w:spacing w:after="19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BIBLIOGRAFIA </w:t>
      </w:r>
      <w:r>
        <w:t xml:space="preserve">……………………………………………………………..  </w:t>
      </w:r>
      <w:r>
        <w:tab/>
        <w:t xml:space="preserve">57  </w:t>
      </w:r>
    </w:p>
    <w:p w:rsidR="00757837" w:rsidRDefault="008C4464">
      <w:pPr>
        <w:ind w:left="461" w:right="0"/>
      </w:pPr>
      <w:r>
        <w:rPr>
          <w:b/>
        </w:rPr>
        <w:t>SPIS RYSUNKÓW, TABEL, WYKRESÓW</w:t>
      </w:r>
      <w:r>
        <w:t xml:space="preserve"> ........................................................ 58  </w:t>
      </w:r>
    </w:p>
    <w:p w:rsidR="00757837" w:rsidRDefault="008C4464">
      <w:pPr>
        <w:spacing w:after="60"/>
        <w:ind w:left="461" w:right="0"/>
      </w:pPr>
      <w:r>
        <w:rPr>
          <w:b/>
        </w:rPr>
        <w:t>ZAŁĄCZNIKI</w:t>
      </w:r>
      <w:r>
        <w:t xml:space="preserve"> .......................................................................................................... 59  </w:t>
      </w:r>
    </w:p>
    <w:p w:rsidR="00757837" w:rsidRDefault="008C4464">
      <w:pPr>
        <w:spacing w:after="375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hd w:val="clear" w:color="auto" w:fill="FFF1CC"/>
        <w:spacing w:after="376" w:line="342" w:lineRule="auto"/>
        <w:ind w:left="559" w:right="0" w:firstLine="0"/>
        <w:jc w:val="left"/>
      </w:pPr>
      <w:r>
        <w:rPr>
          <w:b/>
          <w:sz w:val="22"/>
        </w:rPr>
        <w:t>Spis treści przygotowany w sposób automatyczny – wykorzystanie nagłówków (Narzędzia główne, Styl) lub przy pomocy tabeli</w:t>
      </w:r>
      <w:r>
        <w:rPr>
          <w:b/>
          <w:sz w:val="26"/>
        </w:rPr>
        <w:t xml:space="preserve">.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0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5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3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0" w:line="259" w:lineRule="auto"/>
        <w:ind w:left="494" w:right="0" w:firstLine="0"/>
        <w:jc w:val="left"/>
      </w:pPr>
      <w:r>
        <w:rPr>
          <w:b/>
        </w:rPr>
        <w:lastRenderedPageBreak/>
        <w:t xml:space="preserve"> </w:t>
      </w:r>
      <w:r>
        <w:t xml:space="preserve"> </w:t>
      </w:r>
    </w:p>
    <w:p w:rsidR="00757837" w:rsidRDefault="008C4464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spacing w:after="55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 w:rsidP="008E71E3">
      <w:pPr>
        <w:spacing w:after="52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757837" w:rsidRDefault="008C4464">
      <w:pPr>
        <w:pStyle w:val="Nagwek5"/>
        <w:spacing w:after="234"/>
        <w:ind w:left="724" w:right="230" w:hanging="4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3290011</wp:posOffset>
                </wp:positionH>
                <wp:positionV relativeFrom="paragraph">
                  <wp:posOffset>-38096</wp:posOffset>
                </wp:positionV>
                <wp:extent cx="2343912" cy="1258824"/>
                <wp:effectExtent l="0" t="0" r="0" b="0"/>
                <wp:wrapSquare wrapText="bothSides"/>
                <wp:docPr id="18093" name="Group 18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912" cy="1258824"/>
                          <a:chOff x="0" y="0"/>
                          <a:chExt cx="2343912" cy="1258824"/>
                        </a:xfrm>
                      </wpg:grpSpPr>
                      <wps:wsp>
                        <wps:cNvPr id="1167" name="Shape 1167"/>
                        <wps:cNvSpPr/>
                        <wps:spPr>
                          <a:xfrm>
                            <a:off x="0" y="0"/>
                            <a:ext cx="2343912" cy="125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912" h="1258824">
                                <a:moveTo>
                                  <a:pt x="1575816" y="0"/>
                                </a:moveTo>
                                <a:lnTo>
                                  <a:pt x="1536065" y="310261"/>
                                </a:lnTo>
                                <a:lnTo>
                                  <a:pt x="1994535" y="259715"/>
                                </a:lnTo>
                                <a:lnTo>
                                  <a:pt x="1812417" y="426339"/>
                                </a:lnTo>
                                <a:lnTo>
                                  <a:pt x="2289302" y="474218"/>
                                </a:lnTo>
                                <a:lnTo>
                                  <a:pt x="1910588" y="610489"/>
                                </a:lnTo>
                                <a:lnTo>
                                  <a:pt x="2343912" y="774446"/>
                                </a:lnTo>
                                <a:lnTo>
                                  <a:pt x="1827149" y="754253"/>
                                </a:lnTo>
                                <a:lnTo>
                                  <a:pt x="1969008" y="1054481"/>
                                </a:lnTo>
                                <a:lnTo>
                                  <a:pt x="1521333" y="842518"/>
                                </a:lnTo>
                                <a:lnTo>
                                  <a:pt x="1437513" y="1150239"/>
                                </a:lnTo>
                                <a:lnTo>
                                  <a:pt x="1142873" y="870458"/>
                                </a:lnTo>
                                <a:lnTo>
                                  <a:pt x="920750" y="1258824"/>
                                </a:lnTo>
                                <a:lnTo>
                                  <a:pt x="837184" y="910717"/>
                                </a:lnTo>
                                <a:lnTo>
                                  <a:pt x="516763" y="1026795"/>
                                </a:lnTo>
                                <a:lnTo>
                                  <a:pt x="615061" y="812165"/>
                                </a:lnTo>
                                <a:lnTo>
                                  <a:pt x="14605" y="850138"/>
                                </a:lnTo>
                                <a:lnTo>
                                  <a:pt x="403860" y="686181"/>
                                </a:lnTo>
                                <a:lnTo>
                                  <a:pt x="0" y="502158"/>
                                </a:lnTo>
                                <a:lnTo>
                                  <a:pt x="502031" y="443865"/>
                                </a:lnTo>
                                <a:lnTo>
                                  <a:pt x="40132" y="133731"/>
                                </a:lnTo>
                                <a:lnTo>
                                  <a:pt x="793496" y="368300"/>
                                </a:lnTo>
                                <a:lnTo>
                                  <a:pt x="906272" y="133731"/>
                                </a:lnTo>
                                <a:lnTo>
                                  <a:pt x="1171956" y="337947"/>
                                </a:lnTo>
                                <a:lnTo>
                                  <a:pt x="1575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0" y="0"/>
                            <a:ext cx="2343912" cy="125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912" h="1258824">
                                <a:moveTo>
                                  <a:pt x="1171956" y="337947"/>
                                </a:moveTo>
                                <a:lnTo>
                                  <a:pt x="906272" y="133731"/>
                                </a:lnTo>
                                <a:lnTo>
                                  <a:pt x="793496" y="368300"/>
                                </a:lnTo>
                                <a:lnTo>
                                  <a:pt x="40132" y="133731"/>
                                </a:lnTo>
                                <a:lnTo>
                                  <a:pt x="502031" y="443865"/>
                                </a:lnTo>
                                <a:lnTo>
                                  <a:pt x="0" y="502158"/>
                                </a:lnTo>
                                <a:lnTo>
                                  <a:pt x="403860" y="686181"/>
                                </a:lnTo>
                                <a:lnTo>
                                  <a:pt x="14605" y="850138"/>
                                </a:lnTo>
                                <a:lnTo>
                                  <a:pt x="615061" y="812165"/>
                                </a:lnTo>
                                <a:lnTo>
                                  <a:pt x="516763" y="1026795"/>
                                </a:lnTo>
                                <a:lnTo>
                                  <a:pt x="837184" y="910717"/>
                                </a:lnTo>
                                <a:lnTo>
                                  <a:pt x="920750" y="1258824"/>
                                </a:lnTo>
                                <a:lnTo>
                                  <a:pt x="1142873" y="870458"/>
                                </a:lnTo>
                                <a:lnTo>
                                  <a:pt x="1437513" y="1150239"/>
                                </a:lnTo>
                                <a:lnTo>
                                  <a:pt x="1521333" y="842518"/>
                                </a:lnTo>
                                <a:lnTo>
                                  <a:pt x="1969008" y="1054481"/>
                                </a:lnTo>
                                <a:lnTo>
                                  <a:pt x="1827149" y="754253"/>
                                </a:lnTo>
                                <a:lnTo>
                                  <a:pt x="2343912" y="774446"/>
                                </a:lnTo>
                                <a:lnTo>
                                  <a:pt x="1910588" y="610489"/>
                                </a:lnTo>
                                <a:lnTo>
                                  <a:pt x="2289302" y="474218"/>
                                </a:lnTo>
                                <a:lnTo>
                                  <a:pt x="1812417" y="426339"/>
                                </a:lnTo>
                                <a:lnTo>
                                  <a:pt x="1994535" y="259715"/>
                                </a:lnTo>
                                <a:lnTo>
                                  <a:pt x="1536065" y="310261"/>
                                </a:lnTo>
                                <a:lnTo>
                                  <a:pt x="1575816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7784" y="420624"/>
                            <a:ext cx="1575816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1" name="Rectangle 1171"/>
                        <wps:cNvSpPr/>
                        <wps:spPr>
                          <a:xfrm>
                            <a:off x="558673" y="450155"/>
                            <a:ext cx="157647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7837" w:rsidRDefault="008C446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2"/>
                                </w:rPr>
                                <w:t>Teks</w:t>
                              </w:r>
                              <w:r w:rsidR="00D029D0">
                                <w:rPr>
                                  <w:color w:val="FF0000"/>
                                  <w:sz w:val="22"/>
                                </w:rPr>
                                <w:t>t</w:t>
                              </w:r>
                              <w:r>
                                <w:rPr>
                                  <w:color w:val="FF0000"/>
                                  <w:sz w:val="22"/>
                                </w:rPr>
                                <w:t xml:space="preserve"> w pracy należy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1746250" y="411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7837" w:rsidRDefault="008C446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57784" y="583692"/>
                            <a:ext cx="886968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5" name="Rectangle 1175"/>
                        <wps:cNvSpPr/>
                        <wps:spPr>
                          <a:xfrm>
                            <a:off x="558673" y="613224"/>
                            <a:ext cx="88856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7837" w:rsidRDefault="008C446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2"/>
                                </w:rPr>
                                <w:t>wyjustować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1226566" y="5746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7837" w:rsidRDefault="008C446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8" name="Picture 11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26820" y="554736"/>
                            <a:ext cx="45720" cy="205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9" name="Rectangle 1179"/>
                        <wps:cNvSpPr/>
                        <wps:spPr>
                          <a:xfrm>
                            <a:off x="1228090" y="56722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7837" w:rsidRDefault="008C446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1263142" y="5563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7837" w:rsidRDefault="008C446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093" o:spid="_x0000_s1026" style="position:absolute;left:0;text-align:left;margin-left:259.05pt;margin-top:-3pt;width:184.55pt;height:99.1pt;z-index:251661312" coordsize="23439,12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">
                <v:shape id="Shape 1167" o:spid="_x0000_s1027" style="position:absolute;width:23439;height:12588;visibility:visible;mso-wrap-style:square;v-text-anchor:top" coordsize="2343912,125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" path="m1575816,r-39751,310261l1994535,259715,1812417,426339r476885,47879l1910588,610489r433324,163957l1827149,754253r141859,300228l1521333,842518r-83820,307721l1142873,870458,920750,1258824,837184,910717,516763,1026795,615061,812165,14605,850138,403860,686181,,502158,502031,443865,40132,133731,793496,368300,906272,133731r265684,204216l1575816,xe" fillcolor="#a5a5a5" stroked="f" strokeweight="0">
                  <v:stroke miterlimit="83231f" joinstyle="miter"/>
                  <v:path arrowok="t" textboxrect="0,0,2343912,1258824"/>
                </v:shape>
                <v:shape id="Shape 1168" o:spid="_x0000_s1028" style="position:absolute;width:23439;height:12588;visibility:visible;mso-wrap-style:square;v-text-anchor:top" coordsize="2343912,125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" path="m1171956,337947l906272,133731,793496,368300,40132,133731,502031,443865,,502158,403860,686181,14605,850138,615061,812165r-98298,214630l837184,910717r83566,348107l1142873,870458r294640,279781l1521333,842518r447675,211963l1827149,754253r516763,20193l1910588,610489,2289302,474218,1812417,426339,1994535,259715r-458470,50546l1575816,,1171956,337947xe" filled="f" strokeweight=".72pt">
                  <v:stroke endcap="round"/>
                  <v:path arrowok="t" textboxrect="0,0,2343912,125882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0" o:spid="_x0000_s1029" type="#_x0000_t75" style="position:absolute;left:5577;top:4206;width:15759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">
                  <v:imagedata r:id="rId11" o:title=""/>
                </v:shape>
                <v:rect id="Rectangle 1171" o:spid="_x0000_s1030" style="position:absolute;left:5586;top:4501;width:15765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<v:textbox inset="0,0,0,0">
                    <w:txbxContent>
                      <w:p w:rsidR="00757837" w:rsidRDefault="008C446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2"/>
                          </w:rPr>
                          <w:t>Teks</w:t>
                        </w:r>
                        <w:r w:rsidR="00D029D0">
                          <w:rPr>
                            <w:color w:val="FF0000"/>
                            <w:sz w:val="22"/>
                          </w:rPr>
                          <w:t>t</w:t>
                        </w:r>
                        <w:bookmarkStart w:id="1" w:name="_GoBack"/>
                        <w:bookmarkEnd w:id="1"/>
                        <w:r>
                          <w:rPr>
                            <w:color w:val="FF0000"/>
                            <w:sz w:val="22"/>
                          </w:rPr>
                          <w:t xml:space="preserve"> w pracy należy </w:t>
                        </w:r>
                      </w:p>
                    </w:txbxContent>
                  </v:textbox>
                </v:rect>
                <v:rect id="Rectangle 1172" o:spid="_x0000_s1031" style="position:absolute;left:17462;top:411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2F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GcH/N+EEufwDAAD//wMAUEsBAi0AFAAGAAgAAAAhANvh9svuAAAAhQEAABMAAAAAAAAAAAAA&#10;AAAAAAAAAFtDb250ZW50X1R5cGVzXS54bWxQSwECLQAUAAYACAAAACEAWvQsW78AAAAVAQAACwAA&#10;AAAAAAAAAAAAAAAfAQAAX3JlbHMvLnJlbHNQSwECLQAUAAYACAAAACEAGNLthcMAAADdAAAADwAA&#10;AAAAAAAAAAAAAAAHAgAAZHJzL2Rvd25yZXYueG1sUEsFBgAAAAADAAMAtwAAAPcCAAAAAA==&#10;" filled="f" stroked="f">
                  <v:textbox inset="0,0,0,0">
                    <w:txbxContent>
                      <w:p w:rsidR="00757837" w:rsidRDefault="008C446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74" o:spid="_x0000_s1032" type="#_x0000_t75" style="position:absolute;left:5577;top:5836;width:8870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">
                  <v:imagedata r:id="rId12" o:title=""/>
                </v:shape>
                <v:rect id="Rectangle 1175" o:spid="_x0000_s1033" style="position:absolute;left:5586;top:6132;width:888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<v:textbox inset="0,0,0,0">
                    <w:txbxContent>
                      <w:p w:rsidR="00757837" w:rsidRDefault="008C446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2"/>
                          </w:rPr>
                          <w:t>wyjustować</w:t>
                        </w:r>
                      </w:p>
                    </w:txbxContent>
                  </v:textbox>
                </v:rect>
                <v:rect id="Rectangle 1176" o:spid="_x0000_s1034" style="position:absolute;left:12265;top:57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uG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/8GsHzm3CCnD0AAAD//wMAUEsBAi0AFAAGAAgAAAAhANvh9svuAAAAhQEAABMAAAAAAAAAAAAA&#10;AAAAAAAAAFtDb250ZW50X1R5cGVzXS54bWxQSwECLQAUAAYACAAAACEAWvQsW78AAAAVAQAACwAA&#10;AAAAAAAAAAAAAAAfAQAAX3JlbHMvLnJlbHNQSwECLQAUAAYACAAAACEAZ+nrhsMAAADdAAAADwAA&#10;AAAAAAAAAAAAAAAHAgAAZHJzL2Rvd25yZXYueG1sUEsFBgAAAAADAAMAtwAAAPcCAAAAAA==&#10;" filled="f" stroked="f">
                  <v:textbox inset="0,0,0,0">
                    <w:txbxContent>
                      <w:p w:rsidR="00757837" w:rsidRDefault="008C446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78" o:spid="_x0000_s1035" type="#_x0000_t75" style="position:absolute;left:12268;top:5547;width:457;height:2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">
                  <v:imagedata r:id="rId13" o:title=""/>
                </v:shape>
                <v:rect id="Rectangle 1179" o:spid="_x0000_s1036" style="position:absolute;left:12280;top:5672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/0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hOIbXN+EEOX8CAAD//wMAUEsBAi0AFAAGAAgAAAAhANvh9svuAAAAhQEAABMAAAAAAAAAAAAA&#10;AAAAAAAAAFtDb250ZW50X1R5cGVzXS54bWxQSwECLQAUAAYACAAAACEAWvQsW78AAAAVAQAACwAA&#10;AAAAAAAAAAAAAAAfAQAAX3JlbHMvLnJlbHNQSwECLQAUAAYACAAAACEAFnZ/9MMAAADdAAAADwAA&#10;AAAAAAAAAAAAAAAHAgAAZHJzL2Rvd25yZXYueG1sUEsFBgAAAAADAAMAtwAAAPcCAAAAAA==&#10;" filled="f" stroked="f">
                  <v:textbox inset="0,0,0,0">
                    <w:txbxContent>
                      <w:p w:rsidR="00757837" w:rsidRDefault="008C446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0" o:spid="_x0000_s1037" style="position:absolute;left:12631;top:55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ZO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vzyjYygl78AAAD//wMAUEsBAi0AFAAGAAgAAAAhANvh9svuAAAAhQEAABMAAAAAAAAA&#10;AAAAAAAAAAAAAFtDb250ZW50X1R5cGVzXS54bWxQSwECLQAUAAYACAAAACEAWvQsW78AAAAVAQAA&#10;CwAAAAAAAAAAAAAAAAAfAQAAX3JlbHMvLnJlbHNQSwECLQAUAAYACAAAACEAspmmTsYAAADdAAAA&#10;DwAAAAAAAAAAAAAAAAAHAgAAZHJzL2Rvd25yZXYueG1sUEsFBgAAAAADAAMAtwAAAPoCAAAAAA==&#10;" filled="f" stroked="f">
                  <v:textbox inset="0,0,0,0">
                    <w:txbxContent>
                      <w:p w:rsidR="00757837" w:rsidRDefault="008C446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WSTĘP (WYTŁUSZCZONY, DO LEWEJ) </w:t>
      </w:r>
      <w:r>
        <w:rPr>
          <w:b w:val="0"/>
        </w:rPr>
        <w:t xml:space="preserve"> </w:t>
      </w:r>
      <w:r>
        <w:rPr>
          <w:b w:val="0"/>
          <w:sz w:val="16"/>
        </w:rPr>
        <w:t xml:space="preserve"> </w:t>
      </w:r>
      <w:r>
        <w:rPr>
          <w:b w:val="0"/>
        </w:rPr>
        <w:t xml:space="preserve"> </w:t>
      </w:r>
    </w:p>
    <w:p w:rsidR="00757837" w:rsidRDefault="008C4464">
      <w:pPr>
        <w:spacing w:after="209"/>
        <w:ind w:left="922" w:right="230"/>
      </w:pPr>
      <w:r>
        <w:t xml:space="preserve">Wstęp zawiera:  </w:t>
      </w:r>
    </w:p>
    <w:p w:rsidR="00757837" w:rsidRDefault="008C4464">
      <w:pPr>
        <w:numPr>
          <w:ilvl w:val="0"/>
          <w:numId w:val="7"/>
        </w:numPr>
        <w:spacing w:after="148"/>
        <w:ind w:right="0" w:hanging="283"/>
      </w:pPr>
      <w:r>
        <w:t xml:space="preserve">uzasadnienie podjęcia badań - sytuacja </w:t>
      </w:r>
    </w:p>
    <w:p w:rsidR="00757837" w:rsidRDefault="008C4464">
      <w:pPr>
        <w:tabs>
          <w:tab w:val="center" w:pos="1794"/>
          <w:tab w:val="center" w:pos="4388"/>
        </w:tabs>
        <w:spacing w:after="12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problemowa </w:t>
      </w:r>
      <w:r>
        <w:tab/>
        <w:t xml:space="preserve">(wyjaśnienie </w:t>
      </w:r>
    </w:p>
    <w:p w:rsidR="00757837" w:rsidRDefault="008C4464">
      <w:pPr>
        <w:spacing w:after="85" w:line="379" w:lineRule="auto"/>
        <w:ind w:left="1205" w:right="0"/>
      </w:pPr>
      <w:r>
        <w:t xml:space="preserve">podstawowych pojęć wynikających z tytułu pracy oraz wykazanie, na podstawie ogólnej oceny prac teoretycznych, dokumentów, doświadczeń, że występują luki lub błędy (nieaktualne rozwiązania) w opracowaniach teoretycznych i/lub dokumentach, są trudności w praktyce funkcjonowania instytucji itd.);  </w:t>
      </w:r>
    </w:p>
    <w:p w:rsidR="00757837" w:rsidRDefault="008C4464">
      <w:pPr>
        <w:numPr>
          <w:ilvl w:val="0"/>
          <w:numId w:val="7"/>
        </w:numPr>
        <w:ind w:right="0" w:hanging="283"/>
      </w:pPr>
      <w:r>
        <w:t xml:space="preserve">problem ogólny i szczegółowe;  </w:t>
      </w:r>
    </w:p>
    <w:p w:rsidR="00757837" w:rsidRDefault="008C4464">
      <w:pPr>
        <w:spacing w:after="65" w:line="259" w:lineRule="auto"/>
        <w:ind w:left="19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757837" w:rsidRDefault="008C4464">
      <w:pPr>
        <w:numPr>
          <w:ilvl w:val="0"/>
          <w:numId w:val="7"/>
        </w:numPr>
        <w:ind w:right="0" w:hanging="283"/>
      </w:pPr>
      <w:r>
        <w:t xml:space="preserve">hipoteza ogólna i szczegółowe – w procesie opracowania pracy;  </w:t>
      </w:r>
    </w:p>
    <w:p w:rsidR="00757837" w:rsidRDefault="008C4464">
      <w:pPr>
        <w:spacing w:after="114" w:line="259" w:lineRule="auto"/>
        <w:ind w:left="19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757837" w:rsidRDefault="008C4464">
      <w:pPr>
        <w:numPr>
          <w:ilvl w:val="0"/>
          <w:numId w:val="7"/>
        </w:numPr>
        <w:spacing w:after="65" w:line="426" w:lineRule="auto"/>
        <w:ind w:right="0" w:hanging="283"/>
      </w:pPr>
      <w:r>
        <w:t xml:space="preserve">cel badań: poznawczy, wyjaśniający, praktyczny (zawierający np. opracowanie projektu, sformułowanie kierunków rozwoju);  </w:t>
      </w:r>
    </w:p>
    <w:p w:rsidR="00757837" w:rsidRDefault="008C4464">
      <w:pPr>
        <w:numPr>
          <w:ilvl w:val="0"/>
          <w:numId w:val="7"/>
        </w:numPr>
        <w:ind w:right="0" w:hanging="283"/>
      </w:pPr>
      <w:r>
        <w:t xml:space="preserve">zakres pracy: przestrzenny, przedmiotowy, czasowy;  </w:t>
      </w:r>
    </w:p>
    <w:p w:rsidR="00757837" w:rsidRDefault="008C4464">
      <w:pPr>
        <w:spacing w:after="111" w:line="259" w:lineRule="auto"/>
        <w:ind w:left="19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757837" w:rsidRDefault="008C4464">
      <w:pPr>
        <w:numPr>
          <w:ilvl w:val="0"/>
          <w:numId w:val="7"/>
        </w:numPr>
        <w:ind w:right="0" w:hanging="283"/>
      </w:pPr>
      <w:r>
        <w:t xml:space="preserve">metody, techniki i narzędzia badawcze;  </w:t>
      </w:r>
    </w:p>
    <w:p w:rsidR="00757837" w:rsidRDefault="008C4464">
      <w:pPr>
        <w:spacing w:after="111" w:line="259" w:lineRule="auto"/>
        <w:ind w:left="19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757837" w:rsidRDefault="008C4464">
      <w:pPr>
        <w:numPr>
          <w:ilvl w:val="0"/>
          <w:numId w:val="7"/>
        </w:numPr>
        <w:ind w:right="0" w:hanging="283"/>
      </w:pPr>
      <w:r>
        <w:t xml:space="preserve">charakterystyka zawartości pracy (rozdziałów). 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:rsidR="00757837" w:rsidRDefault="008C4464">
      <w:pPr>
        <w:spacing w:after="97" w:line="267" w:lineRule="auto"/>
        <w:ind w:left="922" w:right="0"/>
        <w:jc w:val="left"/>
      </w:pPr>
      <w:r>
        <w:rPr>
          <w:b/>
        </w:rPr>
        <w:t xml:space="preserve">Uwaga: </w:t>
      </w:r>
      <w:r>
        <w:t xml:space="preserve"> </w:t>
      </w:r>
    </w:p>
    <w:p w:rsidR="00757837" w:rsidRDefault="008C4464">
      <w:pPr>
        <w:spacing w:line="365" w:lineRule="auto"/>
        <w:ind w:left="323" w:right="419" w:firstLine="566"/>
      </w:pPr>
      <w:r>
        <w:t>Szczegółowy, ale jednakowy zakres treści na danym kierunku studiów zamieszczonych we wstępie ustala promotor uwzględniając zróżnicowanie na wymagania w stosunku do rodz</w:t>
      </w:r>
      <w:r w:rsidR="00365FF8">
        <w:t>aju pracy dyplomowej: licencjat, magister.</w:t>
      </w:r>
      <w:r>
        <w:t xml:space="preserve">  </w:t>
      </w:r>
    </w:p>
    <w:p w:rsidR="00757837" w:rsidRDefault="008C4464">
      <w:pPr>
        <w:spacing w:after="2" w:line="259" w:lineRule="auto"/>
        <w:ind w:left="19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pStyle w:val="Nagwek5"/>
        <w:spacing w:after="1"/>
        <w:ind w:left="29"/>
      </w:pPr>
      <w:r>
        <w:t xml:space="preserve">Ustalenia w zakresie edytorskim </w:t>
      </w:r>
      <w:r>
        <w:rPr>
          <w:b w:val="0"/>
        </w:rPr>
        <w:t xml:space="preserve"> </w:t>
      </w:r>
    </w:p>
    <w:p w:rsidR="00757837" w:rsidRDefault="008C4464">
      <w:pPr>
        <w:spacing w:after="107" w:line="259" w:lineRule="auto"/>
        <w:ind w:left="19" w:right="0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:rsidR="00757837" w:rsidRDefault="008C4464">
      <w:pPr>
        <w:pStyle w:val="Nagwek6"/>
        <w:spacing w:after="116" w:line="259" w:lineRule="auto"/>
        <w:ind w:left="324"/>
      </w:pPr>
      <w:r>
        <w:rPr>
          <w:b w:val="0"/>
          <w:u w:val="single" w:color="000000"/>
        </w:rPr>
        <w:t>Format strony A4, strona pionowa,</w:t>
      </w:r>
      <w:r>
        <w:rPr>
          <w:b w:val="0"/>
        </w:rPr>
        <w:t xml:space="preserve">  </w:t>
      </w:r>
    </w:p>
    <w:p w:rsidR="00757837" w:rsidRDefault="008C4464">
      <w:pPr>
        <w:numPr>
          <w:ilvl w:val="0"/>
          <w:numId w:val="8"/>
        </w:numPr>
        <w:spacing w:after="207"/>
        <w:ind w:right="0" w:hanging="425"/>
      </w:pPr>
      <w:r>
        <w:rPr>
          <w:b/>
          <w:i/>
        </w:rPr>
        <w:t xml:space="preserve">czcionka: </w:t>
      </w:r>
      <w:r>
        <w:t>Times New Roman 12</w:t>
      </w:r>
      <w:r w:rsidR="0042356D">
        <w:t>/13</w:t>
      </w:r>
      <w:r>
        <w:rPr>
          <w:i/>
        </w:rPr>
        <w:t xml:space="preserve">; </w:t>
      </w:r>
      <w:r>
        <w:t xml:space="preserve"> </w:t>
      </w:r>
    </w:p>
    <w:p w:rsidR="00757837" w:rsidRDefault="008C4464">
      <w:pPr>
        <w:numPr>
          <w:ilvl w:val="0"/>
          <w:numId w:val="8"/>
        </w:numPr>
        <w:spacing w:after="200"/>
        <w:ind w:right="0" w:hanging="425"/>
      </w:pPr>
      <w:r>
        <w:rPr>
          <w:b/>
          <w:i/>
        </w:rPr>
        <w:t>akapit</w:t>
      </w:r>
      <w:r>
        <w:rPr>
          <w:i/>
        </w:rPr>
        <w:t xml:space="preserve">: </w:t>
      </w:r>
      <w:r>
        <w:t xml:space="preserve">wyrównanie do prawej i lewej, odstęp między wierszami 1,5;  </w:t>
      </w:r>
    </w:p>
    <w:p w:rsidR="00757837" w:rsidRDefault="008C4464">
      <w:pPr>
        <w:pStyle w:val="Nagwek6"/>
        <w:tabs>
          <w:tab w:val="center" w:pos="666"/>
          <w:tab w:val="center" w:pos="2432"/>
        </w:tabs>
        <w:spacing w:after="197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b w:val="0"/>
        </w:rPr>
        <w:t>-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r>
        <w:rPr>
          <w:i/>
        </w:rPr>
        <w:t xml:space="preserve">wcięcie akapitowe </w:t>
      </w:r>
      <w:r>
        <w:rPr>
          <w:b w:val="0"/>
        </w:rPr>
        <w:t xml:space="preserve">1,25 mm;  </w:t>
      </w:r>
    </w:p>
    <w:p w:rsidR="00757837" w:rsidRDefault="008C4464">
      <w:pPr>
        <w:numPr>
          <w:ilvl w:val="0"/>
          <w:numId w:val="9"/>
        </w:numPr>
        <w:spacing w:after="172" w:line="380" w:lineRule="auto"/>
        <w:ind w:right="0" w:hanging="425"/>
      </w:pPr>
      <w:r>
        <w:rPr>
          <w:b/>
          <w:i/>
        </w:rPr>
        <w:t>ustawienia strony</w:t>
      </w:r>
      <w:r>
        <w:rPr>
          <w:i/>
        </w:rPr>
        <w:t xml:space="preserve">:  </w:t>
      </w:r>
      <w:r>
        <w:t xml:space="preserve">marginesy:  wewnętrzny  3,0  cm,  zewnętrzny  2,0  cm,  górny i dolny po 2,0  cm, na  oprawę 0  cm, nagłówek  i stopka 1,5  cm, pozycja marginesu   na oprawę - lustrzana;  </w:t>
      </w:r>
    </w:p>
    <w:p w:rsidR="00757837" w:rsidRDefault="008C4464">
      <w:pPr>
        <w:numPr>
          <w:ilvl w:val="0"/>
          <w:numId w:val="9"/>
        </w:numPr>
        <w:ind w:right="0" w:hanging="425"/>
      </w:pPr>
      <w:r>
        <w:rPr>
          <w:b/>
          <w:i/>
        </w:rPr>
        <w:t>numeracja stron –</w:t>
      </w:r>
      <w:r>
        <w:t xml:space="preserve">numer stronicy od Wstępu, dół strony na środku; Times New Roman – 9.  </w:t>
      </w:r>
    </w:p>
    <w:p w:rsidR="00757837" w:rsidRDefault="008C4464">
      <w:pPr>
        <w:spacing w:after="0" w:line="259" w:lineRule="auto"/>
        <w:ind w:left="1051" w:right="0" w:firstLine="0"/>
        <w:jc w:val="left"/>
      </w:pPr>
      <w:r>
        <w:t xml:space="preserve">  </w:t>
      </w:r>
    </w:p>
    <w:p w:rsidR="00757837" w:rsidRDefault="008C4464">
      <w:pPr>
        <w:pStyle w:val="Nagwek5"/>
        <w:spacing w:after="0" w:line="259" w:lineRule="auto"/>
        <w:ind w:left="343" w:firstLine="0"/>
      </w:pPr>
      <w:r>
        <w:rPr>
          <w:b w:val="0"/>
          <w:sz w:val="32"/>
          <w:u w:val="single" w:color="000000"/>
        </w:rPr>
        <w:t xml:space="preserve"> Numeracja rozdziałów i podrozdziałów - PRZYKŁADY</w:t>
      </w:r>
      <w:r>
        <w:rPr>
          <w:b w:val="0"/>
          <w:sz w:val="32"/>
        </w:rPr>
        <w:t xml:space="preserve"> </w:t>
      </w:r>
      <w:r>
        <w:rPr>
          <w:b w:val="0"/>
        </w:rPr>
        <w:t xml:space="preserve"> </w:t>
      </w:r>
    </w:p>
    <w:p w:rsidR="00757837" w:rsidRDefault="008C4464">
      <w:pPr>
        <w:spacing w:after="15" w:line="259" w:lineRule="auto"/>
        <w:ind w:left="19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757837" w:rsidRDefault="008C4464">
      <w:pPr>
        <w:spacing w:after="223" w:line="259" w:lineRule="auto"/>
        <w:ind w:left="19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757837" w:rsidRDefault="008C4464">
      <w:pPr>
        <w:numPr>
          <w:ilvl w:val="0"/>
          <w:numId w:val="10"/>
        </w:numPr>
        <w:spacing w:after="60" w:line="259" w:lineRule="auto"/>
        <w:ind w:right="0" w:hanging="283"/>
        <w:jc w:val="left"/>
      </w:pPr>
      <w:r>
        <w:rPr>
          <w:b/>
          <w:sz w:val="28"/>
        </w:rPr>
        <w:t xml:space="preserve">ZARZĄDZANIE KRYZYSOWE W OBRONNOŚCI </w:t>
      </w:r>
      <w:r>
        <w:t xml:space="preserve"> </w:t>
      </w:r>
    </w:p>
    <w:p w:rsidR="00757837" w:rsidRDefault="008C4464">
      <w:pPr>
        <w:spacing w:after="113" w:line="407" w:lineRule="auto"/>
        <w:ind w:left="343" w:right="0" w:firstLine="0"/>
        <w:jc w:val="left"/>
      </w:pPr>
      <w:r>
        <w:rPr>
          <w:b/>
          <w:sz w:val="28"/>
        </w:rPr>
        <w:t xml:space="preserve">Nagłówek 1 </w:t>
      </w:r>
      <w:r>
        <w:rPr>
          <w:sz w:val="28"/>
        </w:rPr>
        <w:t xml:space="preserve">– 14 pkt. TNR, pogrubienie, kapitaliki, odstępy między wierszami pojedyncze, odstęp przed 24 pkt., odstęp po 18 pkt. </w:t>
      </w:r>
      <w:r>
        <w:t xml:space="preserve">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44"/>
        </w:rPr>
        <w:t xml:space="preserve"> </w:t>
      </w:r>
      <w:r>
        <w:t xml:space="preserve"> </w:t>
      </w:r>
    </w:p>
    <w:p w:rsidR="00757837" w:rsidRDefault="008C4464">
      <w:pPr>
        <w:numPr>
          <w:ilvl w:val="1"/>
          <w:numId w:val="10"/>
        </w:numPr>
        <w:spacing w:after="66" w:line="259" w:lineRule="auto"/>
        <w:ind w:right="0" w:hanging="420"/>
        <w:jc w:val="left"/>
      </w:pPr>
      <w:r>
        <w:rPr>
          <w:b/>
          <w:sz w:val="26"/>
        </w:rPr>
        <w:t xml:space="preserve">Zarządzanie dla obronności Polski </w:t>
      </w:r>
      <w:r>
        <w:t xml:space="preserve"> </w:t>
      </w:r>
    </w:p>
    <w:p w:rsidR="00757837" w:rsidRDefault="008C4464">
      <w:pPr>
        <w:spacing w:after="64" w:line="424" w:lineRule="auto"/>
        <w:ind w:left="334" w:right="0" w:hanging="20"/>
        <w:jc w:val="left"/>
      </w:pPr>
      <w:r>
        <w:rPr>
          <w:b/>
          <w:sz w:val="26"/>
        </w:rPr>
        <w:t xml:space="preserve">Nagłówek 2 </w:t>
      </w:r>
      <w:r>
        <w:rPr>
          <w:sz w:val="26"/>
        </w:rPr>
        <w:t xml:space="preserve">– 13 pkt. TNR, pogrubienie, małe litery, odstępy między wierszami pojedyncze, odstęp przed 24 pkt. odstęp po 18 pkt. </w:t>
      </w:r>
      <w:r>
        <w:t xml:space="preserve">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38"/>
        </w:rPr>
        <w:t xml:space="preserve"> </w:t>
      </w:r>
      <w:r>
        <w:t xml:space="preserve"> </w:t>
      </w:r>
    </w:p>
    <w:p w:rsidR="00757837" w:rsidRDefault="008C4464">
      <w:pPr>
        <w:spacing w:after="265" w:line="259" w:lineRule="auto"/>
        <w:ind w:left="1058" w:right="0"/>
        <w:jc w:val="left"/>
      </w:pPr>
      <w:r>
        <w:rPr>
          <w:b/>
          <w:sz w:val="26"/>
        </w:rPr>
        <w:t>1.1.1.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Zarządzanie dla obronności Polski </w:t>
      </w:r>
      <w:r>
        <w:t xml:space="preserve"> </w:t>
      </w:r>
    </w:p>
    <w:p w:rsidR="00757837" w:rsidRDefault="008C4464">
      <w:pPr>
        <w:spacing w:after="0" w:line="314" w:lineRule="auto"/>
        <w:ind w:left="334" w:right="0" w:hanging="20"/>
        <w:jc w:val="left"/>
      </w:pPr>
      <w:r>
        <w:rPr>
          <w:b/>
          <w:sz w:val="28"/>
        </w:rPr>
        <w:t xml:space="preserve">Nagłówek 3 </w:t>
      </w:r>
      <w:r>
        <w:rPr>
          <w:sz w:val="26"/>
        </w:rPr>
        <w:t xml:space="preserve">– 13 pkt. TNR, pogrubienie, małe litery, odstępy między wierszami pojedyncze, odstęp przed 24 pkt. odstęp po 18 pkt. </w:t>
      </w:r>
      <w:r>
        <w:t xml:space="preserve"> </w:t>
      </w:r>
    </w:p>
    <w:p w:rsidR="00757837" w:rsidRDefault="008C4464">
      <w:pPr>
        <w:spacing w:after="149" w:line="259" w:lineRule="auto"/>
        <w:ind w:left="343" w:right="0" w:firstLine="0"/>
        <w:jc w:val="left"/>
      </w:pPr>
      <w:r>
        <w:t xml:space="preserve">  </w:t>
      </w:r>
    </w:p>
    <w:p w:rsidR="00757837" w:rsidRDefault="008C4464">
      <w:pPr>
        <w:pStyle w:val="Nagwek6"/>
        <w:spacing w:after="211" w:line="259" w:lineRule="auto"/>
        <w:ind w:left="324"/>
      </w:pPr>
      <w:r>
        <w:rPr>
          <w:b w:val="0"/>
          <w:u w:val="single" w:color="000000"/>
        </w:rPr>
        <w:t>Przypisy w pracy według jednolitego układu</w:t>
      </w:r>
      <w:r>
        <w:rPr>
          <w:b w:val="0"/>
        </w:rPr>
        <w:t xml:space="preserve">  </w:t>
      </w:r>
    </w:p>
    <w:p w:rsidR="00757837" w:rsidRDefault="008C4464">
      <w:pPr>
        <w:numPr>
          <w:ilvl w:val="0"/>
          <w:numId w:val="11"/>
        </w:numPr>
        <w:spacing w:after="76" w:line="356" w:lineRule="auto"/>
        <w:ind w:right="0" w:hanging="360"/>
      </w:pPr>
      <w:r>
        <w:t xml:space="preserve">dla artykułu (czasopisma): inicjał imienia i nazwisko autora, tytuł artykułu, tytuł czasopisma, rok wydania, numer, strona.  </w:t>
      </w:r>
    </w:p>
    <w:p w:rsidR="00757837" w:rsidRDefault="008C4464">
      <w:pPr>
        <w:spacing w:after="208" w:line="379" w:lineRule="auto"/>
        <w:ind w:left="749" w:right="0"/>
      </w:pPr>
      <w:r>
        <w:rPr>
          <w:b/>
        </w:rPr>
        <w:t xml:space="preserve">Przykład – </w:t>
      </w:r>
      <w:r>
        <w:t xml:space="preserve">J. Kowalski, </w:t>
      </w:r>
      <w:r>
        <w:rPr>
          <w:i/>
        </w:rPr>
        <w:t>Wartości, oceny i efektywność systemów</w:t>
      </w:r>
      <w:r>
        <w:t xml:space="preserve">, „Zeszyt Naukowy” 1994, nr 4, s. 82.  </w:t>
      </w:r>
    </w:p>
    <w:p w:rsidR="00757837" w:rsidRDefault="008C4464">
      <w:pPr>
        <w:numPr>
          <w:ilvl w:val="0"/>
          <w:numId w:val="11"/>
        </w:numPr>
        <w:spacing w:after="26" w:line="375" w:lineRule="auto"/>
        <w:ind w:right="0" w:hanging="360"/>
      </w:pPr>
      <w:r>
        <w:t xml:space="preserve">dla książki (pracy naukowej): inicjał imienia i nazwisko autora, tytuł pracy, tom (część), wydawnictwo, miejsce i rok wydania, strona.  </w:t>
      </w:r>
    </w:p>
    <w:p w:rsidR="00757837" w:rsidRDefault="008C4464">
      <w:pPr>
        <w:spacing w:after="180"/>
        <w:ind w:left="718" w:right="0"/>
      </w:pPr>
      <w:r>
        <w:rPr>
          <w:b/>
        </w:rPr>
        <w:t xml:space="preserve">Przykład </w:t>
      </w:r>
      <w:r>
        <w:t xml:space="preserve">– J. Kowalski, </w:t>
      </w:r>
      <w:r>
        <w:rPr>
          <w:i/>
        </w:rPr>
        <w:t>Inżynieria systemów</w:t>
      </w:r>
      <w:r>
        <w:t xml:space="preserve">, wyd. MON, Warszawa 1983, s. 77.  </w:t>
      </w:r>
    </w:p>
    <w:p w:rsidR="00757837" w:rsidRDefault="008C4464">
      <w:pPr>
        <w:numPr>
          <w:ilvl w:val="0"/>
          <w:numId w:val="11"/>
        </w:numPr>
        <w:spacing w:after="142" w:line="359" w:lineRule="auto"/>
        <w:ind w:right="0" w:hanging="360"/>
      </w:pPr>
      <w:r>
        <w:t xml:space="preserve">dla wydawnictwa zwartego – pracy zbiorowej pod redakcją jednego z autorów – inicjał imienia i nazwisko redaktora dalej zapis praca zbiorowa pod red. , tytuł pracy. kropka nazwa wydawnictwa, miejsce i rok wydania, przecinek numer strony kropka.  </w:t>
      </w:r>
    </w:p>
    <w:p w:rsidR="00757837" w:rsidRDefault="008C4464">
      <w:pPr>
        <w:spacing w:after="307"/>
        <w:ind w:left="773" w:right="0"/>
      </w:pPr>
      <w:r>
        <w:rPr>
          <w:b/>
        </w:rPr>
        <w:lastRenderedPageBreak/>
        <w:t>Przykład</w:t>
      </w:r>
      <w:r>
        <w:t xml:space="preserve"> – J. Kowalski (red.),</w:t>
      </w:r>
      <w:r>
        <w:rPr>
          <w:i/>
        </w:rPr>
        <w:t xml:space="preserve"> Transport i spedycja.</w:t>
      </w:r>
      <w:r>
        <w:t xml:space="preserve"> ORION, Warszawa 2011,  s. 97.  </w:t>
      </w:r>
    </w:p>
    <w:p w:rsidR="00757837" w:rsidRDefault="008C4464">
      <w:pPr>
        <w:numPr>
          <w:ilvl w:val="0"/>
          <w:numId w:val="11"/>
        </w:numPr>
        <w:spacing w:after="259"/>
        <w:ind w:right="0" w:hanging="360"/>
      </w:pPr>
      <w:r>
        <w:t xml:space="preserve">dla publikacji internetowej- pełny adres dostępu (data dostępu)  </w:t>
      </w:r>
    </w:p>
    <w:p w:rsidR="00757837" w:rsidRDefault="008C4464">
      <w:pPr>
        <w:spacing w:line="359" w:lineRule="auto"/>
        <w:ind w:left="708" w:right="0" w:firstLine="50"/>
        <w:jc w:val="left"/>
      </w:pPr>
      <w:r>
        <w:rPr>
          <w:b/>
        </w:rPr>
        <w:t xml:space="preserve">Przykład – </w:t>
      </w:r>
      <w:r>
        <w:t xml:space="preserve">J. Kowalski. </w:t>
      </w:r>
      <w:r>
        <w:rPr>
          <w:i/>
        </w:rPr>
        <w:t xml:space="preserve">The </w:t>
      </w:r>
      <w:proofErr w:type="spellStart"/>
      <w:r>
        <w:rPr>
          <w:i/>
        </w:rPr>
        <w:t>Changing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Concept</w:t>
      </w:r>
      <w:proofErr w:type="spellEnd"/>
      <w:r>
        <w:rPr>
          <w:i/>
        </w:rPr>
        <w:t xml:space="preserve"> of Human Security. </w:t>
      </w:r>
      <w:proofErr w:type="spellStart"/>
      <w:r>
        <w:rPr>
          <w:i/>
        </w:rPr>
        <w:t>Coordinating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National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Multilateral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Responses</w:t>
      </w:r>
      <w:proofErr w:type="spellEnd"/>
      <w:r>
        <w:t xml:space="preserve">.  </w:t>
      </w:r>
    </w:p>
    <w:p w:rsidR="00757837" w:rsidRDefault="00924AB2">
      <w:pPr>
        <w:spacing w:after="32"/>
        <w:ind w:left="768" w:right="0"/>
      </w:pPr>
      <w:hyperlink r:id="rId14">
        <w:r w:rsidR="008C4464">
          <w:t>http://www.unac.org/canada/security/maclean.html08/22/01[d</w:t>
        </w:r>
      </w:hyperlink>
      <w:r w:rsidR="008C4464">
        <w:t xml:space="preserve">ostęp:8.01.2014 r.]   </w:t>
      </w:r>
    </w:p>
    <w:p w:rsidR="00757837" w:rsidRDefault="008C4464">
      <w:pPr>
        <w:spacing w:after="121"/>
        <w:ind w:left="768" w:right="0"/>
      </w:pPr>
      <w:r>
        <w:t xml:space="preserve">Autor, </w:t>
      </w:r>
      <w:r>
        <w:rPr>
          <w:i/>
        </w:rPr>
        <w:t>tytuł</w:t>
      </w:r>
      <w:r>
        <w:t xml:space="preserve">, „nazwa serwisu”, data publikacji. [dostęp]  </w:t>
      </w:r>
    </w:p>
    <w:p w:rsidR="00757837" w:rsidRDefault="008C4464">
      <w:pPr>
        <w:numPr>
          <w:ilvl w:val="0"/>
          <w:numId w:val="11"/>
        </w:numPr>
        <w:spacing w:after="197"/>
        <w:ind w:right="0" w:hanging="360"/>
      </w:pPr>
      <w:r>
        <w:t xml:space="preserve">zapisy pozycji cytowanych w pracy dyplomowej wielokrotnie.  </w:t>
      </w:r>
    </w:p>
    <w:p w:rsidR="00757837" w:rsidRDefault="008C4464">
      <w:pPr>
        <w:spacing w:line="315" w:lineRule="auto"/>
        <w:ind w:left="773" w:right="0"/>
      </w:pPr>
      <w:r>
        <w:rPr>
          <w:b/>
        </w:rPr>
        <w:t xml:space="preserve">Przykład </w:t>
      </w:r>
      <w:r>
        <w:t xml:space="preserve">– jeśli przypis dotyczy pozycji literatury uprzednio cytowanej to stosuje się zapis:  </w:t>
      </w:r>
    </w:p>
    <w:p w:rsidR="00757837" w:rsidRDefault="008C4464">
      <w:pPr>
        <w:spacing w:after="7" w:line="259" w:lineRule="auto"/>
        <w:ind w:left="0" w:right="4" w:firstLine="0"/>
        <w:jc w:val="right"/>
      </w:pPr>
      <w:r>
        <w:rPr>
          <w:i/>
        </w:rPr>
        <w:t xml:space="preserve">Ibidem, s.12. </w:t>
      </w:r>
      <w:r>
        <w:t xml:space="preserve">lub </w:t>
      </w:r>
      <w:r>
        <w:rPr>
          <w:i/>
        </w:rPr>
        <w:t>Jak wyżej, s. 12</w:t>
      </w:r>
      <w:r>
        <w:t xml:space="preserve">. lub jego skrótu: </w:t>
      </w:r>
      <w:proofErr w:type="spellStart"/>
      <w:r>
        <w:rPr>
          <w:i/>
        </w:rPr>
        <w:t>J.w</w:t>
      </w:r>
      <w:proofErr w:type="spellEnd"/>
      <w:r>
        <w:rPr>
          <w:i/>
        </w:rPr>
        <w:t xml:space="preserve">., s. 12. </w:t>
      </w:r>
      <w:r>
        <w:t xml:space="preserve">lub też zapisu  </w:t>
      </w:r>
      <w:r>
        <w:rPr>
          <w:i/>
        </w:rPr>
        <w:t xml:space="preserve">Tamże, s. </w:t>
      </w:r>
    </w:p>
    <w:p w:rsidR="00757837" w:rsidRDefault="008C4464">
      <w:pPr>
        <w:spacing w:after="201" w:line="263" w:lineRule="auto"/>
        <w:ind w:left="759" w:right="0"/>
        <w:jc w:val="left"/>
      </w:pPr>
      <w:r>
        <w:rPr>
          <w:i/>
        </w:rPr>
        <w:t xml:space="preserve">12. </w:t>
      </w:r>
      <w:r>
        <w:t xml:space="preserve"> </w:t>
      </w:r>
    </w:p>
    <w:p w:rsidR="00757837" w:rsidRDefault="008C4464">
      <w:pPr>
        <w:spacing w:after="39" w:line="392" w:lineRule="auto"/>
        <w:ind w:left="749" w:right="0"/>
      </w:pPr>
      <w:r>
        <w:t xml:space="preserve">- jeśli dana pozycja literatury już raz cytowana została opisana w przypisie to przy ponownym jej przywołaniu i po przedzieleniu jej przypisem dotyczącym innego opracowania zapis jest następujący: inicjał imienia autora kropka nazwisko dwukropek tytuł cytowanej pozycji literatury (lub jego część) wielokropek, przecinek op. cit.  </w:t>
      </w:r>
      <w:r>
        <w:rPr>
          <w:b/>
        </w:rPr>
        <w:t>Przykład zapisu</w:t>
      </w:r>
      <w:r>
        <w:t xml:space="preserve">:   R. Wójcik:  </w:t>
      </w:r>
      <w:r>
        <w:rPr>
          <w:i/>
        </w:rPr>
        <w:t>Operacyjne przygotowanie</w:t>
      </w:r>
      <w:r>
        <w:t xml:space="preserve">…, op. cit., s. 72  – taki zapis w przypadku gdy w pracy powołano się na więcej niż jedną pracę danego autora;  </w:t>
      </w:r>
    </w:p>
    <w:p w:rsidR="00757837" w:rsidRDefault="008C4464">
      <w:pPr>
        <w:spacing w:after="30" w:line="373" w:lineRule="auto"/>
        <w:ind w:left="749" w:right="0"/>
      </w:pPr>
      <w:r>
        <w:t xml:space="preserve">R. Wójcik, op. cit., s. 72 – taki zapis jeśli w pracy po powołano się tylko na jedno dzieło autora.  </w:t>
      </w:r>
    </w:p>
    <w:p w:rsidR="00757837" w:rsidRDefault="008C4464">
      <w:pPr>
        <w:spacing w:after="0" w:line="259" w:lineRule="auto"/>
        <w:ind w:left="415" w:right="0" w:firstLine="0"/>
        <w:jc w:val="left"/>
      </w:pPr>
      <w:r>
        <w:rPr>
          <w:sz w:val="35"/>
        </w:rPr>
        <w:t xml:space="preserve"> </w:t>
      </w:r>
      <w:r>
        <w:rPr>
          <w:sz w:val="12"/>
        </w:rPr>
        <w:t xml:space="preserve"> </w:t>
      </w:r>
    </w:p>
    <w:p w:rsidR="00757837" w:rsidRDefault="008C4464">
      <w:pPr>
        <w:pStyle w:val="Nagwek6"/>
        <w:spacing w:after="211" w:line="259" w:lineRule="auto"/>
        <w:ind w:left="324"/>
      </w:pPr>
      <w:r>
        <w:rPr>
          <w:b w:val="0"/>
          <w:u w:val="single" w:color="000000"/>
        </w:rPr>
        <w:t xml:space="preserve"> Wdowy, bękarty, szewcy, sieroty (DTP)</w:t>
      </w:r>
      <w:r>
        <w:rPr>
          <w:b w:val="0"/>
        </w:rPr>
        <w:t xml:space="preserve">  </w:t>
      </w:r>
    </w:p>
    <w:p w:rsidR="00757837" w:rsidRDefault="008C4464">
      <w:pPr>
        <w:numPr>
          <w:ilvl w:val="0"/>
          <w:numId w:val="12"/>
        </w:numPr>
        <w:spacing w:after="73" w:line="371" w:lineRule="auto"/>
        <w:ind w:right="0" w:hanging="355"/>
      </w:pPr>
      <w:r>
        <w:t xml:space="preserve">w zależności od definiowania, to potoczne określenia zespołu błędów formatowania tekstu, polegające na pozostawieniu samotnego pierwszego wiersza akapitu u dołu strony, jeśli reszta akapitu znajduje się na następnej stronicy;  </w:t>
      </w:r>
    </w:p>
    <w:p w:rsidR="00757837" w:rsidRDefault="008C4464">
      <w:pPr>
        <w:numPr>
          <w:ilvl w:val="0"/>
          <w:numId w:val="12"/>
        </w:numPr>
        <w:spacing w:after="184"/>
        <w:ind w:right="0" w:hanging="355"/>
      </w:pPr>
      <w:r>
        <w:t xml:space="preserve">przeniesieniu ostatniego wiersza akapitu na następną stronę;  </w:t>
      </w:r>
    </w:p>
    <w:p w:rsidR="00757837" w:rsidRDefault="008C4464">
      <w:pPr>
        <w:numPr>
          <w:ilvl w:val="0"/>
          <w:numId w:val="12"/>
        </w:numPr>
        <w:spacing w:line="444" w:lineRule="auto"/>
        <w:ind w:right="0" w:hanging="355"/>
      </w:pPr>
      <w:r>
        <w:t xml:space="preserve">uznanie jednego krótkiego słowa za osobny wiersz czy pozostawienie na końcu wiersza słów składających się z jednego, dwóch i trzech znaków   </w:t>
      </w:r>
    </w:p>
    <w:p w:rsidR="00757837" w:rsidRDefault="008C4464">
      <w:pPr>
        <w:ind w:left="1462" w:right="0"/>
      </w:pPr>
      <w:r>
        <w:t xml:space="preserve">(np. w, że, jest, i, na). 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20"/>
        </w:rPr>
        <w:t xml:space="preserve"> </w:t>
      </w:r>
      <w:r>
        <w:rPr>
          <w:sz w:val="2"/>
        </w:rPr>
        <w:t xml:space="preserve"> </w:t>
      </w:r>
    </w:p>
    <w:p w:rsidR="00757837" w:rsidRDefault="008C4464">
      <w:pPr>
        <w:spacing w:after="417" w:line="259" w:lineRule="auto"/>
        <w:ind w:left="19" w:right="0" w:firstLine="0"/>
        <w:jc w:val="left"/>
      </w:pPr>
      <w:r>
        <w:rPr>
          <w:sz w:val="2"/>
        </w:rPr>
        <w:t xml:space="preserve"> </w:t>
      </w:r>
    </w:p>
    <w:p w:rsidR="00757837" w:rsidRDefault="008C4464">
      <w:pPr>
        <w:pStyle w:val="Nagwek6"/>
        <w:spacing w:after="172"/>
        <w:ind w:left="324"/>
      </w:pPr>
      <w:r>
        <w:rPr>
          <w:b w:val="0"/>
        </w:rPr>
        <w:t xml:space="preserve"> </w:t>
      </w:r>
      <w:r>
        <w:t xml:space="preserve">Wyliczenia w treści rozdziału </w:t>
      </w:r>
      <w:r>
        <w:rPr>
          <w:b w:val="0"/>
        </w:rPr>
        <w:t xml:space="preserve"> </w:t>
      </w:r>
    </w:p>
    <w:p w:rsidR="00757837" w:rsidRDefault="008C4464">
      <w:pPr>
        <w:spacing w:after="41" w:line="392" w:lineRule="auto"/>
        <w:ind w:left="323" w:right="0" w:firstLine="566"/>
      </w:pPr>
      <w:r>
        <w:t xml:space="preserve">Każde wyliczenie w treści podrozdziału należy rozpoczynać od akapitu. Jeśli wyliczenie jest podwójne, należy także wprowadzić wcięcia akapitowe i oznaczenia </w:t>
      </w:r>
    </w:p>
    <w:p w:rsidR="00757837" w:rsidRDefault="008C4464">
      <w:pPr>
        <w:spacing w:after="205"/>
        <w:ind w:left="333" w:right="0"/>
      </w:pPr>
      <w:r>
        <w:lastRenderedPageBreak/>
        <w:t xml:space="preserve">(przykład poniżej).  </w:t>
      </w:r>
    </w:p>
    <w:p w:rsidR="00757837" w:rsidRDefault="008C4464">
      <w:pPr>
        <w:spacing w:after="229"/>
        <w:ind w:left="41" w:right="0"/>
      </w:pPr>
      <w:r>
        <w:t xml:space="preserve">Opór wobec zmian wynika z:  </w:t>
      </w:r>
    </w:p>
    <w:p w:rsidR="00757837" w:rsidRDefault="008C4464">
      <w:pPr>
        <w:numPr>
          <w:ilvl w:val="0"/>
          <w:numId w:val="13"/>
        </w:numPr>
        <w:spacing w:after="165"/>
        <w:ind w:right="0" w:hanging="312"/>
      </w:pPr>
      <w:r>
        <w:t xml:space="preserve">osobowości pracowników, </w:t>
      </w:r>
    </w:p>
    <w:p w:rsidR="00757837" w:rsidRDefault="008C4464">
      <w:pPr>
        <w:numPr>
          <w:ilvl w:val="0"/>
          <w:numId w:val="13"/>
        </w:numPr>
        <w:spacing w:after="233"/>
        <w:ind w:right="0" w:hanging="312"/>
      </w:pPr>
      <w:r>
        <w:t xml:space="preserve">oddziaływania grupy pracowniczej:  </w:t>
      </w:r>
    </w:p>
    <w:p w:rsidR="00757837" w:rsidRDefault="008C4464">
      <w:pPr>
        <w:numPr>
          <w:ilvl w:val="1"/>
          <w:numId w:val="13"/>
        </w:numPr>
        <w:spacing w:after="201"/>
        <w:ind w:right="0" w:hanging="288"/>
      </w:pPr>
      <w:r>
        <w:t xml:space="preserve">naciski grup formalnych i nieformalnych,  </w:t>
      </w:r>
    </w:p>
    <w:p w:rsidR="00757837" w:rsidRDefault="008C4464">
      <w:pPr>
        <w:numPr>
          <w:ilvl w:val="1"/>
          <w:numId w:val="13"/>
        </w:numPr>
        <w:ind w:right="0" w:hanging="288"/>
      </w:pPr>
      <w:r>
        <w:t xml:space="preserve">obawa przed zmianą interesu grup,  </w:t>
      </w:r>
    </w:p>
    <w:p w:rsidR="00757837" w:rsidRDefault="008C4464">
      <w:pPr>
        <w:numPr>
          <w:ilvl w:val="0"/>
          <w:numId w:val="13"/>
        </w:numPr>
        <w:spacing w:after="150"/>
        <w:ind w:right="0" w:hanging="312"/>
      </w:pPr>
      <w:r>
        <w:t xml:space="preserve">samej zmiany:  </w:t>
      </w:r>
    </w:p>
    <w:p w:rsidR="00757837" w:rsidRDefault="008C4464">
      <w:pPr>
        <w:numPr>
          <w:ilvl w:val="1"/>
          <w:numId w:val="13"/>
        </w:numPr>
        <w:spacing w:after="212"/>
        <w:ind w:right="0" w:hanging="288"/>
      </w:pPr>
      <w:r>
        <w:t xml:space="preserve">obawa przez utratą pracy,  </w:t>
      </w:r>
    </w:p>
    <w:p w:rsidR="00757837" w:rsidRDefault="008C4464">
      <w:pPr>
        <w:numPr>
          <w:ilvl w:val="1"/>
          <w:numId w:val="13"/>
        </w:numPr>
        <w:spacing w:after="139"/>
        <w:ind w:right="0" w:hanging="288"/>
      </w:pPr>
      <w:r>
        <w:t xml:space="preserve">obniżenie zarobków,  </w:t>
      </w:r>
    </w:p>
    <w:p w:rsidR="00757837" w:rsidRDefault="008C4464">
      <w:pPr>
        <w:numPr>
          <w:ilvl w:val="0"/>
          <w:numId w:val="13"/>
        </w:numPr>
        <w:spacing w:after="202"/>
        <w:ind w:right="0" w:hanging="312"/>
      </w:pPr>
      <w:r>
        <w:t xml:space="preserve">organizacji procesu zmiany.   </w:t>
      </w:r>
    </w:p>
    <w:p w:rsidR="00757837" w:rsidRDefault="008C4464">
      <w:pPr>
        <w:spacing w:after="0" w:line="259" w:lineRule="auto"/>
        <w:ind w:left="343" w:right="0" w:firstLine="0"/>
        <w:jc w:val="left"/>
      </w:pPr>
      <w:r>
        <w:t xml:space="preserve"> </w:t>
      </w:r>
    </w:p>
    <w:p w:rsidR="00757837" w:rsidRDefault="008C4464">
      <w:pPr>
        <w:spacing w:after="203"/>
        <w:ind w:left="10" w:right="0"/>
      </w:pPr>
      <w:r>
        <w:t xml:space="preserve">lub  </w:t>
      </w:r>
    </w:p>
    <w:p w:rsidR="00757837" w:rsidRDefault="008C4464">
      <w:pPr>
        <w:spacing w:after="202"/>
        <w:ind w:left="29" w:right="0"/>
      </w:pPr>
      <w:r>
        <w:t xml:space="preserve">Opór wobec zmian wynika z:  </w:t>
      </w:r>
    </w:p>
    <w:p w:rsidR="00757837" w:rsidRDefault="008C4464">
      <w:pPr>
        <w:numPr>
          <w:ilvl w:val="0"/>
          <w:numId w:val="14"/>
        </w:numPr>
        <w:spacing w:after="189"/>
        <w:ind w:right="0" w:hanging="360"/>
      </w:pPr>
      <w:r>
        <w:t xml:space="preserve">osobowości pracowników,  </w:t>
      </w:r>
    </w:p>
    <w:p w:rsidR="00757837" w:rsidRDefault="008C4464">
      <w:pPr>
        <w:numPr>
          <w:ilvl w:val="0"/>
          <w:numId w:val="14"/>
        </w:numPr>
        <w:spacing w:after="120"/>
        <w:ind w:right="0" w:hanging="360"/>
      </w:pPr>
      <w:r>
        <w:t xml:space="preserve">oddziaływania grupy pracowniczej:  </w:t>
      </w:r>
    </w:p>
    <w:p w:rsidR="00757837" w:rsidRDefault="008C4464">
      <w:pPr>
        <w:numPr>
          <w:ilvl w:val="1"/>
          <w:numId w:val="14"/>
        </w:numPr>
        <w:spacing w:after="206"/>
        <w:ind w:right="0" w:hanging="283"/>
      </w:pPr>
      <w:r>
        <w:t xml:space="preserve">naciski grup formalnych i nieformalnych,  </w:t>
      </w:r>
    </w:p>
    <w:p w:rsidR="00757837" w:rsidRDefault="008C4464">
      <w:pPr>
        <w:numPr>
          <w:ilvl w:val="1"/>
          <w:numId w:val="14"/>
        </w:numPr>
        <w:spacing w:after="119"/>
        <w:ind w:right="0" w:hanging="283"/>
      </w:pPr>
      <w:r>
        <w:t xml:space="preserve">obawa przed zmianą interesu grup,  </w:t>
      </w:r>
    </w:p>
    <w:p w:rsidR="00757837" w:rsidRDefault="008C4464">
      <w:pPr>
        <w:numPr>
          <w:ilvl w:val="0"/>
          <w:numId w:val="14"/>
        </w:numPr>
        <w:spacing w:after="198"/>
        <w:ind w:right="0" w:hanging="360"/>
      </w:pPr>
      <w:r>
        <w:t xml:space="preserve">samej zmiany:  </w:t>
      </w:r>
    </w:p>
    <w:p w:rsidR="00757837" w:rsidRDefault="008C4464">
      <w:pPr>
        <w:numPr>
          <w:ilvl w:val="1"/>
          <w:numId w:val="14"/>
        </w:numPr>
        <w:spacing w:after="208"/>
        <w:ind w:right="0" w:hanging="283"/>
      </w:pPr>
      <w:r>
        <w:t xml:space="preserve">obawa przez utratą pracy,  </w:t>
      </w:r>
    </w:p>
    <w:p w:rsidR="00757837" w:rsidRDefault="008C4464">
      <w:pPr>
        <w:numPr>
          <w:ilvl w:val="1"/>
          <w:numId w:val="14"/>
        </w:numPr>
        <w:spacing w:after="121"/>
        <w:ind w:right="0" w:hanging="283"/>
      </w:pPr>
      <w:r>
        <w:t xml:space="preserve">obniżenie zarobków,  </w:t>
      </w:r>
    </w:p>
    <w:p w:rsidR="00757837" w:rsidRDefault="008C4464">
      <w:pPr>
        <w:numPr>
          <w:ilvl w:val="0"/>
          <w:numId w:val="14"/>
        </w:numPr>
        <w:spacing w:after="205"/>
        <w:ind w:right="0" w:hanging="360"/>
      </w:pPr>
      <w:r>
        <w:t xml:space="preserve">organizacji procesu zmiany.  </w:t>
      </w:r>
    </w:p>
    <w:p w:rsidR="00757837" w:rsidRDefault="008C4464">
      <w:pPr>
        <w:spacing w:after="97" w:line="267" w:lineRule="auto"/>
        <w:ind w:left="922" w:right="0"/>
        <w:jc w:val="left"/>
      </w:pPr>
      <w:r>
        <w:rPr>
          <w:b/>
        </w:rPr>
        <w:t>W pracy należy stosować wyłącznie jeden sposób wyliczania</w:t>
      </w:r>
      <w:r>
        <w:t xml:space="preserve">.  </w:t>
      </w:r>
    </w:p>
    <w:p w:rsidR="00757837" w:rsidRDefault="008C4464">
      <w:pPr>
        <w:spacing w:after="219" w:line="259" w:lineRule="auto"/>
        <w:ind w:left="19" w:right="0" w:firstLine="0"/>
        <w:jc w:val="left"/>
      </w:pPr>
      <w:r>
        <w:t xml:space="preserve">  </w:t>
      </w:r>
    </w:p>
    <w:p w:rsidR="00757837" w:rsidRDefault="008C4464">
      <w:pPr>
        <w:spacing w:after="0" w:line="267" w:lineRule="auto"/>
        <w:ind w:left="29" w:right="0"/>
        <w:jc w:val="left"/>
      </w:pPr>
      <w:r>
        <w:rPr>
          <w:b/>
        </w:rPr>
        <w:t xml:space="preserve">Cytowanie fragmentów pracy, definicji, wypowiedzi, opinii Przykład: </w:t>
      </w:r>
      <w:r>
        <w:t xml:space="preserve"> </w:t>
      </w:r>
    </w:p>
    <w:p w:rsidR="00757837" w:rsidRDefault="008C4464">
      <w:pPr>
        <w:spacing w:after="132" w:line="259" w:lineRule="auto"/>
        <w:ind w:left="943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757837" w:rsidRDefault="008C4464">
      <w:pPr>
        <w:spacing w:line="408" w:lineRule="auto"/>
        <w:ind w:left="314" w:right="0" w:firstLine="600"/>
        <w:jc w:val="left"/>
      </w:pPr>
      <w:r>
        <w:rPr>
          <w:b/>
          <w:i/>
        </w:rPr>
        <w:t xml:space="preserve">Bezpieczeństwo narodowe </w:t>
      </w:r>
      <w:r>
        <w:t xml:space="preserve">– </w:t>
      </w:r>
      <w:r>
        <w:rPr>
          <w:i/>
        </w:rPr>
        <w:t xml:space="preserve">stan uzyskany w rezultacie odpowiednio zorganizowanej obrony i ochrony przed wszelkimi zagrożeniami militarnymi  </w:t>
      </w:r>
      <w:r w:rsidR="0042356D">
        <w:rPr>
          <w:i/>
        </w:rPr>
        <w:br/>
      </w:r>
      <w:r>
        <w:rPr>
          <w:i/>
        </w:rPr>
        <w:t xml:space="preserve">i niemilitarnymi, tak zewnętrznymi jak i wewnętrznymi, przy użyciu sił i środków </w:t>
      </w:r>
      <w:r>
        <w:t xml:space="preserve"> </w:t>
      </w:r>
      <w:r>
        <w:rPr>
          <w:i/>
        </w:rPr>
        <w:t>pochodzących z różnych dziedzin działalności państwa</w:t>
      </w:r>
      <w:r>
        <w:rPr>
          <w:i/>
          <w:vertAlign w:val="superscript"/>
        </w:rPr>
        <w:footnoteReference w:id="1"/>
      </w:r>
      <w:r>
        <w:rPr>
          <w:i/>
        </w:rPr>
        <w:t>.</w:t>
      </w:r>
      <w:r>
        <w:rPr>
          <w:sz w:val="16"/>
        </w:rPr>
        <w:t xml:space="preserve"> </w:t>
      </w:r>
      <w:r>
        <w:t xml:space="preserve"> </w:t>
      </w:r>
    </w:p>
    <w:p w:rsidR="00757837" w:rsidRDefault="008C4464">
      <w:pPr>
        <w:spacing w:after="186"/>
        <w:ind w:left="953" w:right="0"/>
      </w:pPr>
      <w:r>
        <w:t xml:space="preserve">lub  </w:t>
      </w:r>
    </w:p>
    <w:p w:rsidR="00757837" w:rsidRDefault="008C4464">
      <w:pPr>
        <w:spacing w:after="188" w:line="356" w:lineRule="auto"/>
        <w:ind w:left="323" w:right="421" w:firstLine="600"/>
      </w:pPr>
      <w:r>
        <w:rPr>
          <w:b/>
        </w:rPr>
        <w:lastRenderedPageBreak/>
        <w:t xml:space="preserve">Proces dowodzenia </w:t>
      </w:r>
      <w:r>
        <w:t>to „całość przedsięwzięć związanych z dowodzeniem, realizowanych przez komórki organizacyjne i osoby funkcyjne na stanowisku dowodzenia w ramach systemu dowodzenia</w:t>
      </w:r>
      <w:r>
        <w:rPr>
          <w:i/>
        </w:rPr>
        <w:t>”</w:t>
      </w:r>
      <w:r>
        <w:rPr>
          <w:i/>
          <w:vertAlign w:val="superscript"/>
        </w:rPr>
        <w:t>2</w:t>
      </w:r>
      <w:r>
        <w:t xml:space="preserve">. 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36"/>
        </w:rPr>
        <w:t xml:space="preserve"> </w:t>
      </w:r>
      <w:r>
        <w:t xml:space="preserve"> </w:t>
      </w:r>
    </w:p>
    <w:p w:rsidR="00757837" w:rsidRDefault="008C4464">
      <w:pPr>
        <w:pStyle w:val="Nagwek6"/>
        <w:spacing w:after="126"/>
        <w:ind w:left="324"/>
      </w:pPr>
      <w:r>
        <w:t xml:space="preserve">Opis rysunków i tabel w treści pracy </w:t>
      </w:r>
      <w:r>
        <w:rPr>
          <w:b w:val="0"/>
        </w:rPr>
        <w:t xml:space="preserve"> </w:t>
      </w:r>
    </w:p>
    <w:p w:rsidR="00757837" w:rsidRDefault="008C4464">
      <w:pPr>
        <w:spacing w:line="354" w:lineRule="auto"/>
        <w:ind w:left="323" w:right="0" w:firstLine="566"/>
      </w:pPr>
      <w:r>
        <w:t xml:space="preserve">W tekście pracy można zamieszczać rysunki (schematy, wykresy, diagramy, fotografie) i tabele.  </w:t>
      </w:r>
    </w:p>
    <w:p w:rsidR="00757837" w:rsidRDefault="008C4464">
      <w:pPr>
        <w:spacing w:line="408" w:lineRule="auto"/>
        <w:ind w:left="323" w:right="0" w:firstLine="566"/>
      </w:pPr>
      <w:r>
        <w:t xml:space="preserve">Podpis należy umieszczać pod rysunkiem (nie zostawiać pustego miejsca). Opis źródła: czcionka 10 pkt., interlinia 1.2, wyśrodkowanie, na końcu stawiamy kropkę.  Rysunki numeruje się kolejno w całej pracy. Ponad opisem źródła oraz pod rysunkiem źródła należy stosować odstęp o wymiarze pojedynczego wiersza. 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26"/>
        </w:rPr>
        <w:t xml:space="preserve"> </w:t>
      </w:r>
      <w:r>
        <w:t xml:space="preserve"> </w:t>
      </w:r>
    </w:p>
    <w:p w:rsidR="00757837" w:rsidRDefault="008C4464">
      <w:pPr>
        <w:spacing w:after="180" w:line="259" w:lineRule="auto"/>
        <w:ind w:left="251" w:right="0" w:firstLine="0"/>
        <w:jc w:val="center"/>
      </w:pPr>
      <w:r>
        <w:rPr>
          <w:noProof/>
        </w:rPr>
        <w:drawing>
          <wp:inline distT="0" distB="0" distL="0" distR="0">
            <wp:extent cx="3276600" cy="2257045"/>
            <wp:effectExtent l="0" t="0" r="0" b="0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57837" w:rsidRDefault="008C4464">
      <w:pPr>
        <w:spacing w:after="150" w:line="259" w:lineRule="auto"/>
        <w:ind w:left="500" w:right="0"/>
        <w:jc w:val="center"/>
      </w:pPr>
      <w:r>
        <w:t xml:space="preserve">Rysunek 1. Problem  </w:t>
      </w:r>
    </w:p>
    <w:p w:rsidR="00757837" w:rsidRDefault="008C4464">
      <w:pPr>
        <w:spacing w:after="9" w:line="259" w:lineRule="auto"/>
        <w:ind w:left="483" w:right="0"/>
        <w:jc w:val="center"/>
      </w:pPr>
      <w:r>
        <w:rPr>
          <w:sz w:val="20"/>
        </w:rPr>
        <w:t xml:space="preserve">Źródło: opracowanie własne. </w:t>
      </w:r>
      <w:r>
        <w:t xml:space="preserve"> </w:t>
      </w:r>
    </w:p>
    <w:p w:rsidR="00757837" w:rsidRDefault="008C4464">
      <w:pPr>
        <w:spacing w:after="0" w:line="269" w:lineRule="auto"/>
        <w:ind w:left="19" w:right="8953" w:firstLine="0"/>
        <w:jc w:val="left"/>
      </w:pPr>
      <w:r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 </w:t>
      </w:r>
      <w:r>
        <w:rPr>
          <w:sz w:val="32"/>
        </w:rPr>
        <w:t xml:space="preserve"> </w:t>
      </w:r>
    </w:p>
    <w:p w:rsidR="00757837" w:rsidRDefault="008C4464">
      <w:pPr>
        <w:spacing w:after="41" w:line="259" w:lineRule="auto"/>
        <w:ind w:left="19" w:right="0" w:firstLine="0"/>
        <w:jc w:val="left"/>
      </w:pPr>
      <w:r>
        <w:rPr>
          <w:sz w:val="11"/>
        </w:rPr>
        <w:t xml:space="preserve"> </w:t>
      </w:r>
      <w:r>
        <w:t xml:space="preserve"> </w:t>
      </w:r>
    </w:p>
    <w:p w:rsidR="00757837" w:rsidRDefault="008C4464">
      <w:pPr>
        <w:spacing w:after="105" w:line="259" w:lineRule="auto"/>
        <w:ind w:left="2438" w:right="0" w:firstLine="0"/>
        <w:jc w:val="left"/>
      </w:pPr>
      <w:r>
        <w:rPr>
          <w:noProof/>
        </w:rPr>
        <w:drawing>
          <wp:inline distT="0" distB="0" distL="0" distR="0">
            <wp:extent cx="3147060" cy="2200656"/>
            <wp:effectExtent l="0" t="0" r="0" b="0"/>
            <wp:docPr id="1604" name="Picture 1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Picture 160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57837" w:rsidRDefault="008C4464">
      <w:pPr>
        <w:spacing w:after="160"/>
        <w:ind w:left="1090" w:right="0"/>
      </w:pPr>
      <w:r>
        <w:t xml:space="preserve">Rysunek 2. Wyśrodkowanie, czcionka 12 pkt., nie stawiamy kropki na końcu </w:t>
      </w:r>
    </w:p>
    <w:p w:rsidR="00757837" w:rsidRDefault="008C4464">
      <w:pPr>
        <w:spacing w:after="208" w:line="259" w:lineRule="auto"/>
        <w:ind w:left="806" w:right="0"/>
        <w:jc w:val="left"/>
      </w:pPr>
      <w:r>
        <w:rPr>
          <w:sz w:val="20"/>
        </w:rPr>
        <w:t xml:space="preserve">Źródło: opracowano na podstawie danych zawartych na stronie nazwa instytucji </w:t>
      </w:r>
      <w:hyperlink r:id="rId17">
        <w:r>
          <w:rPr>
            <w:sz w:val="20"/>
          </w:rPr>
          <w:t>-</w:t>
        </w:r>
      </w:hyperlink>
      <w:hyperlink r:id="rId18">
        <w:r>
          <w:rPr>
            <w:sz w:val="20"/>
          </w:rPr>
          <w:t xml:space="preserve"> </w:t>
        </w:r>
      </w:hyperlink>
      <w:hyperlink r:id="rId19">
        <w:r>
          <w:rPr>
            <w:sz w:val="20"/>
          </w:rPr>
          <w:t>www.xxxxxxx.p</w:t>
        </w:r>
      </w:hyperlink>
      <w:hyperlink r:id="rId20">
        <w:r>
          <w:rPr>
            <w:sz w:val="20"/>
          </w:rPr>
          <w:t>l</w:t>
        </w:r>
      </w:hyperlink>
      <w:hyperlink r:id="rId21">
        <w:r>
          <w:rPr>
            <w:sz w:val="20"/>
          </w:rPr>
          <w:t xml:space="preserve"> </w:t>
        </w:r>
      </w:hyperlink>
    </w:p>
    <w:p w:rsidR="00757837" w:rsidRDefault="008C4464">
      <w:pPr>
        <w:spacing w:after="136" w:line="259" w:lineRule="auto"/>
        <w:ind w:left="806" w:right="0"/>
        <w:jc w:val="left"/>
      </w:pPr>
      <w:r>
        <w:rPr>
          <w:sz w:val="20"/>
        </w:rPr>
        <w:t xml:space="preserve">(dostęp: 10.12.2007 r.). </w:t>
      </w:r>
      <w:r>
        <w:t xml:space="preserve"> </w:t>
      </w:r>
    </w:p>
    <w:p w:rsidR="00757837" w:rsidRDefault="008C4464">
      <w:pPr>
        <w:spacing w:after="23" w:line="259" w:lineRule="auto"/>
        <w:ind w:left="19" w:right="0" w:firstLine="0"/>
        <w:jc w:val="left"/>
      </w:pPr>
      <w:r>
        <w:rPr>
          <w:sz w:val="22"/>
        </w:rPr>
        <w:lastRenderedPageBreak/>
        <w:t xml:space="preserve"> </w:t>
      </w:r>
      <w:r>
        <w:t xml:space="preserve"> </w:t>
      </w:r>
    </w:p>
    <w:p w:rsidR="00757837" w:rsidRDefault="008C4464">
      <w:pPr>
        <w:spacing w:after="78" w:line="259" w:lineRule="auto"/>
        <w:ind w:left="19" w:right="0" w:firstLine="0"/>
        <w:jc w:val="left"/>
      </w:pPr>
      <w:r>
        <w:rPr>
          <w:sz w:val="17"/>
        </w:rPr>
        <w:t xml:space="preserve"> </w:t>
      </w:r>
      <w:r>
        <w:t xml:space="preserve"> </w:t>
      </w:r>
    </w:p>
    <w:p w:rsidR="00757837" w:rsidRDefault="008C4464">
      <w:pPr>
        <w:spacing w:line="388" w:lineRule="auto"/>
        <w:ind w:left="323" w:right="410" w:firstLine="566"/>
      </w:pPr>
      <w:r>
        <w:t xml:space="preserve">W tekście pracy można również umieszczać tabele. Opis tabeli należy umieszczać nad tabelą (bez wolnego miejsca). Źródło podajemy pod tabelą. Opis źródła: czcionka 10 pkt., interlinia 1.0, wyśrodkowanie, na końcu stawiamy kropkę.  </w:t>
      </w:r>
    </w:p>
    <w:p w:rsidR="00757837" w:rsidRDefault="008C4464">
      <w:pPr>
        <w:spacing w:line="355" w:lineRule="auto"/>
        <w:ind w:left="333" w:right="0"/>
      </w:pPr>
      <w:r>
        <w:t xml:space="preserve">Ponad tabelą oraz pod opisem źródła należy stosować odstęp o wymiarze pojedynczego wiersza.  </w:t>
      </w:r>
    </w:p>
    <w:p w:rsidR="00757837" w:rsidRDefault="008C4464" w:rsidP="008E71E3">
      <w:pPr>
        <w:spacing w:after="0" w:line="259" w:lineRule="auto"/>
        <w:ind w:left="912" w:right="0" w:firstLine="0"/>
        <w:jc w:val="left"/>
      </w:pPr>
      <w:r>
        <w:t xml:space="preserve">  </w:t>
      </w:r>
    </w:p>
    <w:p w:rsidR="00757837" w:rsidRDefault="008C4464">
      <w:pPr>
        <w:spacing w:after="205" w:line="259" w:lineRule="auto"/>
        <w:ind w:left="10" w:right="397"/>
        <w:jc w:val="right"/>
      </w:pPr>
      <w:r>
        <w:t xml:space="preserve">Tabela 1  </w:t>
      </w:r>
    </w:p>
    <w:p w:rsidR="00757837" w:rsidRDefault="008C4464">
      <w:pPr>
        <w:spacing w:after="35" w:line="259" w:lineRule="auto"/>
        <w:ind w:left="500" w:right="561"/>
        <w:jc w:val="center"/>
      </w:pPr>
      <w:r>
        <w:t xml:space="preserve">czcionka 12 pkt., bez kropki na końcu 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12"/>
        </w:rPr>
        <w:t xml:space="preserve"> </w:t>
      </w:r>
      <w:r>
        <w:t xml:space="preserve"> </w:t>
      </w:r>
    </w:p>
    <w:tbl>
      <w:tblPr>
        <w:tblStyle w:val="TableGrid"/>
        <w:tblW w:w="8642" w:type="dxa"/>
        <w:tblInd w:w="242" w:type="dxa"/>
        <w:tblCellMar>
          <w:top w:w="80" w:type="dxa"/>
          <w:left w:w="216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6028"/>
      </w:tblGrid>
      <w:tr w:rsidR="00757837">
        <w:trPr>
          <w:trHeight w:val="593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837" w:rsidRDefault="008C44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Funkcja </w:t>
            </w:r>
            <w:r>
              <w:t xml:space="preserve"> 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837" w:rsidRDefault="008C4464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 xml:space="preserve">Kluczowe kompetencje </w:t>
            </w:r>
            <w:r>
              <w:t xml:space="preserve"> </w:t>
            </w:r>
          </w:p>
        </w:tc>
      </w:tr>
      <w:tr w:rsidR="00757837">
        <w:trPr>
          <w:trHeight w:val="1318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837" w:rsidRDefault="008C44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Mentora </w:t>
            </w:r>
            <w:r>
              <w:t xml:space="preserve"> 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837" w:rsidRDefault="008C4464">
            <w:pPr>
              <w:numPr>
                <w:ilvl w:val="0"/>
                <w:numId w:val="18"/>
              </w:numPr>
              <w:spacing w:after="118" w:line="259" w:lineRule="auto"/>
              <w:ind w:right="0" w:hanging="288"/>
              <w:jc w:val="left"/>
            </w:pPr>
            <w:r>
              <w:t xml:space="preserve">rozumienie siebie i innych  </w:t>
            </w:r>
          </w:p>
          <w:p w:rsidR="00757837" w:rsidRDefault="008C4464">
            <w:pPr>
              <w:numPr>
                <w:ilvl w:val="0"/>
                <w:numId w:val="18"/>
              </w:numPr>
              <w:spacing w:after="125" w:line="259" w:lineRule="auto"/>
              <w:ind w:right="0" w:hanging="288"/>
              <w:jc w:val="left"/>
            </w:pPr>
            <w:r>
              <w:t xml:space="preserve">skuteczne komunikowanie się  </w:t>
            </w:r>
          </w:p>
          <w:p w:rsidR="00757837" w:rsidRDefault="008C4464">
            <w:pPr>
              <w:numPr>
                <w:ilvl w:val="0"/>
                <w:numId w:val="18"/>
              </w:numPr>
              <w:spacing w:after="0" w:line="259" w:lineRule="auto"/>
              <w:ind w:right="0" w:hanging="288"/>
              <w:jc w:val="left"/>
            </w:pPr>
            <w:r>
              <w:t xml:space="preserve">doskonalenie pracowników  </w:t>
            </w:r>
          </w:p>
        </w:tc>
      </w:tr>
      <w:tr w:rsidR="00757837">
        <w:trPr>
          <w:trHeight w:val="1321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837" w:rsidRDefault="008C44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Moderatora </w:t>
            </w:r>
            <w:r>
              <w:t xml:space="preserve"> 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837" w:rsidRDefault="008C4464">
            <w:pPr>
              <w:numPr>
                <w:ilvl w:val="0"/>
                <w:numId w:val="19"/>
              </w:numPr>
              <w:spacing w:after="66" w:line="259" w:lineRule="auto"/>
              <w:ind w:right="0" w:hanging="288"/>
              <w:jc w:val="left"/>
            </w:pPr>
            <w:r>
              <w:t xml:space="preserve">budowanie zespołów  </w:t>
            </w:r>
          </w:p>
          <w:p w:rsidR="00757837" w:rsidRDefault="008C4464">
            <w:pPr>
              <w:numPr>
                <w:ilvl w:val="0"/>
                <w:numId w:val="19"/>
              </w:numPr>
              <w:spacing w:after="130" w:line="259" w:lineRule="auto"/>
              <w:ind w:right="0" w:hanging="288"/>
              <w:jc w:val="left"/>
            </w:pPr>
            <w:r>
              <w:t xml:space="preserve">grupowe podejmowanie decyzji  </w:t>
            </w:r>
          </w:p>
          <w:p w:rsidR="00757837" w:rsidRDefault="008C4464">
            <w:pPr>
              <w:numPr>
                <w:ilvl w:val="0"/>
                <w:numId w:val="19"/>
              </w:numPr>
              <w:spacing w:after="0" w:line="259" w:lineRule="auto"/>
              <w:ind w:right="0" w:hanging="288"/>
              <w:jc w:val="left"/>
            </w:pPr>
            <w:r>
              <w:t xml:space="preserve">zarządzanie konfliktami  </w:t>
            </w:r>
          </w:p>
        </w:tc>
      </w:tr>
      <w:tr w:rsidR="00757837">
        <w:trPr>
          <w:trHeight w:val="1318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837" w:rsidRDefault="008C446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Monitorującego </w:t>
            </w:r>
            <w:r>
              <w:t xml:space="preserve"> </w:t>
            </w:r>
          </w:p>
        </w:tc>
        <w:tc>
          <w:tcPr>
            <w:tcW w:w="6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57837" w:rsidRDefault="008C4464">
            <w:pPr>
              <w:numPr>
                <w:ilvl w:val="0"/>
                <w:numId w:val="20"/>
              </w:numPr>
              <w:spacing w:after="138" w:line="259" w:lineRule="auto"/>
              <w:ind w:right="0" w:hanging="288"/>
              <w:jc w:val="left"/>
            </w:pPr>
            <w:r>
              <w:t xml:space="preserve">zarządzanie informacją  </w:t>
            </w:r>
          </w:p>
          <w:p w:rsidR="00757837" w:rsidRDefault="008C4464">
            <w:pPr>
              <w:numPr>
                <w:ilvl w:val="0"/>
                <w:numId w:val="20"/>
              </w:numPr>
              <w:spacing w:after="140" w:line="259" w:lineRule="auto"/>
              <w:ind w:right="0" w:hanging="288"/>
              <w:jc w:val="left"/>
            </w:pPr>
            <w:r>
              <w:t xml:space="preserve">radzenie sobie z przeciążeniem informacyjnym  </w:t>
            </w:r>
          </w:p>
          <w:p w:rsidR="00757837" w:rsidRDefault="008C4464">
            <w:pPr>
              <w:numPr>
                <w:ilvl w:val="0"/>
                <w:numId w:val="20"/>
              </w:numPr>
              <w:spacing w:after="0" w:line="259" w:lineRule="auto"/>
              <w:ind w:right="0" w:hanging="288"/>
              <w:jc w:val="left"/>
            </w:pPr>
            <w:r>
              <w:t xml:space="preserve">zarządzanie podstawowymi procesami  </w:t>
            </w:r>
          </w:p>
        </w:tc>
      </w:tr>
    </w:tbl>
    <w:p w:rsidR="00757837" w:rsidRDefault="008C4464">
      <w:pPr>
        <w:spacing w:after="7" w:line="359" w:lineRule="auto"/>
        <w:ind w:left="2259" w:right="0" w:hanging="1525"/>
        <w:jc w:val="left"/>
      </w:pPr>
      <w:r>
        <w:rPr>
          <w:sz w:val="20"/>
        </w:rPr>
        <w:t xml:space="preserve">Źródło: opracowano na podstawie R.E. Quinn, S.R. </w:t>
      </w:r>
      <w:proofErr w:type="spellStart"/>
      <w:r>
        <w:rPr>
          <w:sz w:val="20"/>
        </w:rPr>
        <w:t>Faerman</w:t>
      </w:r>
      <w:proofErr w:type="spellEnd"/>
      <w:r>
        <w:rPr>
          <w:sz w:val="20"/>
        </w:rPr>
        <w:t xml:space="preserve">, M.P. Thompson, M.R. </w:t>
      </w:r>
      <w:proofErr w:type="spellStart"/>
      <w:r>
        <w:rPr>
          <w:sz w:val="20"/>
        </w:rPr>
        <w:t>McGrath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Profesjonalne zarządzanie</w:t>
      </w:r>
      <w:r>
        <w:rPr>
          <w:sz w:val="20"/>
        </w:rPr>
        <w:t xml:space="preserve">, PWE, Warszawa 2007, s. 43. </w:t>
      </w:r>
      <w:r>
        <w:t xml:space="preserve"> </w:t>
      </w:r>
    </w:p>
    <w:p w:rsidR="00757837" w:rsidRDefault="00757837" w:rsidP="00A31FDB">
      <w:pPr>
        <w:spacing w:after="117" w:line="259" w:lineRule="auto"/>
        <w:ind w:left="86" w:right="0" w:firstLine="0"/>
        <w:rPr>
          <w:sz w:val="20"/>
        </w:rPr>
      </w:pPr>
    </w:p>
    <w:p w:rsidR="00A31FDB" w:rsidRDefault="00A31FDB" w:rsidP="00A31FDB">
      <w:pPr>
        <w:spacing w:after="117" w:line="259" w:lineRule="auto"/>
        <w:ind w:left="86" w:right="0" w:firstLine="0"/>
      </w:pPr>
    </w:p>
    <w:p w:rsidR="00757837" w:rsidRDefault="008C4464">
      <w:pPr>
        <w:spacing w:after="259" w:line="259" w:lineRule="auto"/>
        <w:ind w:left="0" w:right="92" w:firstLine="0"/>
        <w:jc w:val="right"/>
      </w:pPr>
      <w:r>
        <w:rPr>
          <w:sz w:val="22"/>
        </w:rPr>
        <w:t xml:space="preserve">Tabela 2 </w:t>
      </w:r>
      <w:r>
        <w:t xml:space="preserve"> </w:t>
      </w:r>
    </w:p>
    <w:p w:rsidR="00757837" w:rsidRDefault="008C4464">
      <w:pPr>
        <w:spacing w:after="36" w:line="259" w:lineRule="auto"/>
        <w:ind w:left="500" w:right="576"/>
        <w:jc w:val="center"/>
      </w:pPr>
      <w:r>
        <w:t xml:space="preserve">Ocena organizacji szkolenia przez pracowników firmy XXXXX (w %) 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11"/>
        </w:rPr>
        <w:t xml:space="preserve"> </w:t>
      </w:r>
      <w:r>
        <w:t xml:space="preserve"> </w:t>
      </w:r>
    </w:p>
    <w:tbl>
      <w:tblPr>
        <w:tblStyle w:val="TableGrid"/>
        <w:tblW w:w="8750" w:type="dxa"/>
        <w:tblInd w:w="187" w:type="dxa"/>
        <w:tblCellMar>
          <w:top w:w="9" w:type="dxa"/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1759"/>
        <w:gridCol w:w="2338"/>
        <w:gridCol w:w="2329"/>
        <w:gridCol w:w="2324"/>
      </w:tblGrid>
      <w:tr w:rsidR="00757837">
        <w:trPr>
          <w:trHeight w:val="466"/>
        </w:trPr>
        <w:tc>
          <w:tcPr>
            <w:tcW w:w="17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837" w:rsidRDefault="008C4464">
            <w:pPr>
              <w:spacing w:after="2" w:line="259" w:lineRule="auto"/>
              <w:ind w:left="86" w:right="0" w:firstLine="0"/>
              <w:jc w:val="left"/>
            </w:pPr>
            <w:r>
              <w:t xml:space="preserve"> </w:t>
            </w:r>
          </w:p>
          <w:p w:rsidR="00757837" w:rsidRDefault="008C4464">
            <w:pPr>
              <w:spacing w:after="0" w:line="259" w:lineRule="auto"/>
              <w:ind w:left="550" w:right="0" w:firstLine="0"/>
              <w:jc w:val="left"/>
            </w:pPr>
            <w:r>
              <w:rPr>
                <w:b/>
              </w:rPr>
              <w:t xml:space="preserve">Oceny </w:t>
            </w:r>
            <w:r>
              <w:t xml:space="preserve">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7837" w:rsidRDefault="008C44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57837" w:rsidRDefault="008C4464">
            <w:pPr>
              <w:spacing w:after="0" w:line="259" w:lineRule="auto"/>
              <w:ind w:left="0" w:right="121" w:firstLine="0"/>
              <w:jc w:val="right"/>
            </w:pPr>
            <w:r>
              <w:rPr>
                <w:b/>
              </w:rPr>
              <w:t xml:space="preserve">Kierownicy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57837" w:rsidRDefault="008C446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57837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837" w:rsidRDefault="007578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837" w:rsidRDefault="008C446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wysokiego </w:t>
            </w:r>
            <w:r>
              <w:t xml:space="preserve"> </w:t>
            </w:r>
          </w:p>
          <w:p w:rsidR="00757837" w:rsidRDefault="008C446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szczebla </w:t>
            </w:r>
            <w:r>
              <w:t xml:space="preserve"> 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837" w:rsidRDefault="008C4464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średniego </w:t>
            </w:r>
            <w:r>
              <w:t xml:space="preserve"> </w:t>
            </w:r>
          </w:p>
          <w:p w:rsidR="00757837" w:rsidRDefault="008C4464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szczebla </w:t>
            </w:r>
            <w:r>
              <w:t xml:space="preserve"> 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837" w:rsidRDefault="008C4464">
            <w:pPr>
              <w:spacing w:after="0" w:line="259" w:lineRule="auto"/>
              <w:ind w:left="263" w:right="129" w:firstLine="0"/>
              <w:jc w:val="center"/>
            </w:pPr>
            <w:r>
              <w:rPr>
                <w:b/>
              </w:rPr>
              <w:t xml:space="preserve">niskiego szczebla </w:t>
            </w:r>
            <w:r>
              <w:t xml:space="preserve"> </w:t>
            </w:r>
          </w:p>
        </w:tc>
      </w:tr>
      <w:tr w:rsidR="00757837">
        <w:trPr>
          <w:trHeight w:val="555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12" w:right="0" w:firstLine="0"/>
              <w:jc w:val="center"/>
            </w:pPr>
            <w:r>
              <w:t xml:space="preserve">3,59  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3" w:right="0" w:firstLine="0"/>
              <w:jc w:val="center"/>
            </w:pPr>
            <w:r>
              <w:t xml:space="preserve">-  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27" w:right="0" w:firstLine="0"/>
              <w:jc w:val="center"/>
            </w:pPr>
            <w:r>
              <w:t xml:space="preserve">-  </w:t>
            </w:r>
          </w:p>
        </w:tc>
      </w:tr>
      <w:tr w:rsidR="00757837">
        <w:trPr>
          <w:trHeight w:val="554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3 </w:t>
            </w:r>
            <w:r>
              <w:t xml:space="preserve">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12" w:right="0" w:firstLine="0"/>
              <w:jc w:val="center"/>
            </w:pPr>
            <w:r>
              <w:t xml:space="preserve">21,49  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2" w:right="0" w:firstLine="0"/>
              <w:jc w:val="center"/>
            </w:pPr>
            <w:r>
              <w:t xml:space="preserve">30,77  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27" w:right="0" w:firstLine="0"/>
              <w:jc w:val="center"/>
            </w:pPr>
            <w:r>
              <w:t xml:space="preserve">-  </w:t>
            </w:r>
          </w:p>
        </w:tc>
      </w:tr>
      <w:tr w:rsidR="00757837">
        <w:trPr>
          <w:trHeight w:val="552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4 </w:t>
            </w:r>
            <w:r>
              <w:t xml:space="preserve">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12" w:right="0" w:firstLine="0"/>
              <w:jc w:val="center"/>
            </w:pPr>
            <w:r>
              <w:t xml:space="preserve">49,85  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2" w:right="0" w:firstLine="0"/>
              <w:jc w:val="center"/>
            </w:pPr>
            <w:r>
              <w:t xml:space="preserve">51,28  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26" w:right="0" w:firstLine="0"/>
              <w:jc w:val="center"/>
            </w:pPr>
            <w:r>
              <w:t xml:space="preserve">95,24  </w:t>
            </w:r>
          </w:p>
        </w:tc>
      </w:tr>
      <w:tr w:rsidR="00757837">
        <w:trPr>
          <w:trHeight w:val="554"/>
        </w:trPr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lastRenderedPageBreak/>
              <w:t xml:space="preserve">5 </w:t>
            </w:r>
            <w:r>
              <w:t xml:space="preserve"> 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12" w:right="0" w:firstLine="0"/>
              <w:jc w:val="center"/>
            </w:pPr>
            <w:r>
              <w:t xml:space="preserve">25,07  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2" w:right="0" w:firstLine="0"/>
              <w:jc w:val="center"/>
            </w:pPr>
            <w:r>
              <w:t xml:space="preserve">17,95  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7837" w:rsidRDefault="008C4464">
            <w:pPr>
              <w:spacing w:after="0" w:line="259" w:lineRule="auto"/>
              <w:ind w:left="26" w:right="0" w:firstLine="0"/>
              <w:jc w:val="center"/>
            </w:pPr>
            <w:r>
              <w:t xml:space="preserve">4,76  </w:t>
            </w:r>
          </w:p>
        </w:tc>
      </w:tr>
    </w:tbl>
    <w:p w:rsidR="00757837" w:rsidRDefault="008C4464">
      <w:pPr>
        <w:spacing w:after="9" w:line="259" w:lineRule="auto"/>
        <w:ind w:left="483" w:right="569"/>
        <w:jc w:val="center"/>
      </w:pPr>
      <w:r>
        <w:rPr>
          <w:sz w:val="20"/>
        </w:rPr>
        <w:t xml:space="preserve">Źródło: czcionka 10 pkt., wyśrodkowanie, na końcu stawiamy kropkę. </w:t>
      </w:r>
      <w:r>
        <w:t xml:space="preserve"> </w:t>
      </w:r>
    </w:p>
    <w:p w:rsidR="00757837" w:rsidRDefault="008C4464">
      <w:pPr>
        <w:spacing w:after="7" w:line="259" w:lineRule="auto"/>
        <w:ind w:left="19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757837" w:rsidRDefault="008C4464">
      <w:pPr>
        <w:spacing w:after="172" w:line="259" w:lineRule="auto"/>
        <w:ind w:left="19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757837" w:rsidRDefault="008C4464">
      <w:pPr>
        <w:spacing w:line="437" w:lineRule="auto"/>
        <w:ind w:left="323" w:right="0" w:firstLine="566"/>
      </w:pPr>
      <w:r>
        <w:t xml:space="preserve">Podrozdziału nie należy kończyć wyliczaniem, tabelą, rysunkiem. Do każdego rysunku lub tabeli zamieszczonych w tekście należy się odnieść (komentarz).  </w:t>
      </w:r>
    </w:p>
    <w:p w:rsidR="00757837" w:rsidRDefault="008C4464">
      <w:pPr>
        <w:spacing w:after="2" w:line="259" w:lineRule="auto"/>
        <w:ind w:left="19" w:right="0" w:firstLine="0"/>
        <w:jc w:val="left"/>
      </w:pPr>
      <w:r>
        <w:rPr>
          <w:sz w:val="23"/>
        </w:rPr>
        <w:t xml:space="preserve"> </w:t>
      </w:r>
      <w:r>
        <w:t xml:space="preserve"> </w:t>
      </w:r>
    </w:p>
    <w:p w:rsidR="00757837" w:rsidRDefault="008C4464">
      <w:pPr>
        <w:spacing w:after="2" w:line="259" w:lineRule="auto"/>
        <w:ind w:left="19" w:right="0" w:firstLine="0"/>
        <w:jc w:val="left"/>
      </w:pPr>
      <w:r>
        <w:rPr>
          <w:sz w:val="23"/>
        </w:rPr>
        <w:t xml:space="preserve"> </w:t>
      </w:r>
      <w:r>
        <w:t xml:space="preserve"> </w:t>
      </w:r>
    </w:p>
    <w:p w:rsidR="00757837" w:rsidRDefault="008C4464">
      <w:pPr>
        <w:spacing w:after="2" w:line="259" w:lineRule="auto"/>
        <w:ind w:left="19" w:right="0" w:firstLine="0"/>
        <w:jc w:val="left"/>
      </w:pPr>
      <w:r>
        <w:rPr>
          <w:sz w:val="23"/>
        </w:rPr>
        <w:t xml:space="preserve"> </w:t>
      </w:r>
      <w:r>
        <w:t xml:space="preserve"> </w:t>
      </w:r>
    </w:p>
    <w:p w:rsidR="00757837" w:rsidRDefault="008C4464">
      <w:pPr>
        <w:spacing w:after="2" w:line="259" w:lineRule="auto"/>
        <w:ind w:left="19" w:right="0" w:firstLine="0"/>
        <w:jc w:val="left"/>
      </w:pPr>
      <w:r>
        <w:rPr>
          <w:sz w:val="23"/>
        </w:rPr>
        <w:t xml:space="preserve"> </w:t>
      </w:r>
      <w:r>
        <w:t xml:space="preserve">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23"/>
        </w:rPr>
        <w:t xml:space="preserve"> </w:t>
      </w:r>
      <w:r>
        <w:t xml:space="preserve"> </w:t>
      </w:r>
    </w:p>
    <w:p w:rsidR="00757837" w:rsidRDefault="008C4464">
      <w:pPr>
        <w:pStyle w:val="Nagwek6"/>
        <w:spacing w:after="0"/>
        <w:ind w:left="324"/>
      </w:pPr>
      <w:r>
        <w:t xml:space="preserve">Wzory matematyczne </w:t>
      </w:r>
      <w:r>
        <w:rPr>
          <w:b w:val="0"/>
        </w:rPr>
        <w:t xml:space="preserve"> </w:t>
      </w:r>
    </w:p>
    <w:p w:rsidR="00757837" w:rsidRDefault="008C4464">
      <w:pPr>
        <w:spacing w:after="118" w:line="259" w:lineRule="auto"/>
        <w:ind w:left="19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757837" w:rsidRDefault="008C4464">
      <w:pPr>
        <w:spacing w:line="405" w:lineRule="auto"/>
        <w:ind w:left="323" w:right="417" w:firstLine="566"/>
      </w:pPr>
      <w:r>
        <w:t xml:space="preserve">Wzory matematyczne, jeżeli będą stosowane, powinny być wyśrodkowane   </w:t>
      </w:r>
      <w:r w:rsidR="00C330AA">
        <w:br/>
      </w:r>
      <w:r>
        <w:t xml:space="preserve">i pisane czcionką 13-punktową. Wzory muszą być  numerowane  kolejno, opisane   </w:t>
      </w:r>
      <w:r w:rsidR="00C330AA">
        <w:br/>
      </w:r>
      <w:r>
        <w:t xml:space="preserve">z prawej strony wzoru (w nawiasach zwykłych). Pod wzorem należy podać znaczenie  </w:t>
      </w:r>
    </w:p>
    <w:p w:rsidR="00757837" w:rsidRDefault="008C4464">
      <w:pPr>
        <w:spacing w:after="131"/>
        <w:ind w:left="333" w:right="0"/>
      </w:pPr>
      <w:r>
        <w:t xml:space="preserve">(legendę) użytych oznaczeń, np.: 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26"/>
        </w:rPr>
        <w:t xml:space="preserve"> </w:t>
      </w:r>
      <w:r>
        <w:t xml:space="preserve"> </w:t>
      </w:r>
    </w:p>
    <w:p w:rsidR="00757837" w:rsidRDefault="008C4464">
      <w:pPr>
        <w:spacing w:after="497" w:line="259" w:lineRule="auto"/>
        <w:ind w:left="0" w:right="901" w:firstLine="0"/>
        <w:jc w:val="center"/>
      </w:pPr>
      <w:r>
        <w:t xml:space="preserve"> </w:t>
      </w:r>
    </w:p>
    <w:p w:rsidR="00757837" w:rsidRDefault="008C4464">
      <w:pPr>
        <w:spacing w:after="80" w:line="259" w:lineRule="auto"/>
        <w:ind w:left="671" w:right="0" w:firstLine="0"/>
        <w:jc w:val="center"/>
      </w:pPr>
      <w:r>
        <w:rPr>
          <w:rFonts w:ascii="Cambria Math" w:eastAsia="Cambria Math" w:hAnsi="Cambria Math" w:cs="Cambria Math"/>
          <w:sz w:val="32"/>
        </w:rPr>
        <w:t>𝐾=∑𝑎</w:t>
      </w:r>
      <w:r>
        <w:rPr>
          <w:rFonts w:ascii="Cambria Math" w:eastAsia="Cambria Math" w:hAnsi="Cambria Math" w:cs="Cambria Math"/>
          <w:sz w:val="32"/>
          <w:vertAlign w:val="subscript"/>
        </w:rPr>
        <w:t>𝑖</w:t>
      </w:r>
      <w:r>
        <w:rPr>
          <w:rFonts w:ascii="Cambria Math" w:eastAsia="Cambria Math" w:hAnsi="Cambria Math" w:cs="Cambria Math"/>
          <w:sz w:val="32"/>
          <w:vertAlign w:val="superscript"/>
        </w:rPr>
        <w:t xml:space="preserve">𝑛 </w:t>
      </w:r>
      <w:r>
        <w:rPr>
          <w:rFonts w:ascii="Cambria Math" w:eastAsia="Cambria Math" w:hAnsi="Cambria Math" w:cs="Cambria Math"/>
          <w:sz w:val="32"/>
        </w:rPr>
        <w:t>∗𝑏</w:t>
      </w:r>
      <w:r>
        <w:rPr>
          <w:rFonts w:ascii="Cambria Math" w:eastAsia="Cambria Math" w:hAnsi="Cambria Math" w:cs="Cambria Math"/>
          <w:sz w:val="32"/>
          <w:vertAlign w:val="subscript"/>
        </w:rPr>
        <w:t>𝑖</w:t>
      </w:r>
      <w:r>
        <w:rPr>
          <w:sz w:val="32"/>
        </w:rPr>
        <w:t xml:space="preserve"> </w:t>
      </w:r>
    </w:p>
    <w:p w:rsidR="00757837" w:rsidRDefault="008C4464">
      <w:pPr>
        <w:spacing w:after="191" w:line="259" w:lineRule="auto"/>
        <w:ind w:left="376" w:right="0" w:firstLine="0"/>
        <w:jc w:val="center"/>
      </w:pPr>
      <w:r>
        <w:rPr>
          <w:rFonts w:ascii="Cambria Math" w:eastAsia="Cambria Math" w:hAnsi="Cambria Math" w:cs="Cambria Math"/>
          <w:sz w:val="23"/>
        </w:rPr>
        <w:t>𝑖=1</w:t>
      </w:r>
    </w:p>
    <w:p w:rsidR="00757837" w:rsidRDefault="008C4464">
      <w:pPr>
        <w:spacing w:line="379" w:lineRule="auto"/>
        <w:ind w:left="922" w:right="1341"/>
      </w:pPr>
      <w:proofErr w:type="spellStart"/>
      <w:r>
        <w:rPr>
          <w:i/>
        </w:rPr>
        <w:t>a</w:t>
      </w:r>
      <w:r>
        <w:rPr>
          <w:i/>
          <w:vertAlign w:val="subscript"/>
        </w:rPr>
        <w:t>i</w:t>
      </w:r>
      <w:proofErr w:type="spellEnd"/>
      <w:r>
        <w:rPr>
          <w:i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 - </w:t>
      </w:r>
      <w:r>
        <w:t xml:space="preserve">liczba środków bojowych przewieziona na </w:t>
      </w:r>
      <w:r>
        <w:rPr>
          <w:i/>
        </w:rPr>
        <w:t>i</w:t>
      </w:r>
      <w:r>
        <w:t xml:space="preserve">-tym odcinku drogi,  </w:t>
      </w:r>
      <w:proofErr w:type="spellStart"/>
      <w:r>
        <w:rPr>
          <w:i/>
        </w:rPr>
        <w:t>b</w:t>
      </w:r>
      <w:r>
        <w:rPr>
          <w:i/>
          <w:vertAlign w:val="subscript"/>
        </w:rPr>
        <w:t>i</w:t>
      </w:r>
      <w:proofErr w:type="spellEnd"/>
      <w:r>
        <w:rPr>
          <w:i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 -</w:t>
      </w:r>
      <w:r>
        <w:t xml:space="preserve"> długość </w:t>
      </w:r>
      <w:r>
        <w:rPr>
          <w:i/>
        </w:rPr>
        <w:t>i</w:t>
      </w:r>
      <w:r>
        <w:t xml:space="preserve">-tego odcinka drogi. 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36"/>
        </w:rPr>
        <w:t xml:space="preserve"> </w:t>
      </w:r>
      <w:r>
        <w:t xml:space="preserve"> </w:t>
      </w:r>
    </w:p>
    <w:p w:rsidR="00757837" w:rsidRDefault="008C4464">
      <w:pPr>
        <w:pStyle w:val="Nagwek6"/>
        <w:spacing w:after="0"/>
        <w:ind w:left="324"/>
      </w:pPr>
      <w:r>
        <w:rPr>
          <w:b w:val="0"/>
        </w:rPr>
        <w:t xml:space="preserve"> </w:t>
      </w:r>
      <w:r>
        <w:t xml:space="preserve">Inne uwagi </w:t>
      </w:r>
      <w:r>
        <w:rPr>
          <w:b w:val="0"/>
        </w:rPr>
        <w:t xml:space="preserve"> </w:t>
      </w:r>
    </w:p>
    <w:p w:rsidR="00757837" w:rsidRDefault="008C4464">
      <w:pPr>
        <w:spacing w:line="434" w:lineRule="auto"/>
        <w:ind w:left="323" w:right="0" w:firstLine="566"/>
      </w:pPr>
      <w:r>
        <w:t xml:space="preserve">Wstęp, rozdziały merytoryczne, zakończenie, bibliografia, spis rysunków, spis tabel, załączniki rozpoczynają się od nowej strony. Wstęp umieszczamy na stronie nieparzystej.  </w:t>
      </w:r>
    </w:p>
    <w:p w:rsidR="00757837" w:rsidRDefault="008C4464">
      <w:pPr>
        <w:spacing w:after="130" w:line="259" w:lineRule="auto"/>
        <w:ind w:left="19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757837" w:rsidRDefault="008C4464">
      <w:pPr>
        <w:pStyle w:val="Nagwek6"/>
        <w:spacing w:after="45"/>
        <w:ind w:left="324"/>
      </w:pPr>
      <w:r>
        <w:t xml:space="preserve">ZAKOŃCZENIE </w:t>
      </w:r>
      <w:r>
        <w:rPr>
          <w:b w:val="0"/>
        </w:rPr>
        <w:t xml:space="preserve"> </w:t>
      </w:r>
    </w:p>
    <w:p w:rsidR="00757837" w:rsidRDefault="008C4464">
      <w:pPr>
        <w:spacing w:after="233"/>
        <w:ind w:left="333" w:right="0"/>
      </w:pPr>
      <w:r>
        <w:t xml:space="preserve">W zakończeniu przedstawia się:  </w:t>
      </w:r>
    </w:p>
    <w:p w:rsidR="00757837" w:rsidRDefault="008C4464">
      <w:pPr>
        <w:numPr>
          <w:ilvl w:val="0"/>
          <w:numId w:val="15"/>
        </w:numPr>
        <w:spacing w:after="162"/>
        <w:ind w:right="0" w:hanging="415"/>
      </w:pPr>
      <w:r>
        <w:t xml:space="preserve">Samoocena osiągnięcia celu badań, rozwiązania problemów i weryfikacji hipotez  </w:t>
      </w:r>
    </w:p>
    <w:p w:rsidR="00757837" w:rsidRDefault="008C4464">
      <w:pPr>
        <w:numPr>
          <w:ilvl w:val="0"/>
          <w:numId w:val="15"/>
        </w:numPr>
        <w:spacing w:after="116"/>
        <w:ind w:right="0" w:hanging="415"/>
      </w:pPr>
      <w:r>
        <w:t xml:space="preserve">Wnioski końcowe  </w:t>
      </w:r>
    </w:p>
    <w:p w:rsidR="00757837" w:rsidRDefault="008C4464">
      <w:pPr>
        <w:numPr>
          <w:ilvl w:val="0"/>
          <w:numId w:val="15"/>
        </w:numPr>
        <w:spacing w:after="154"/>
        <w:ind w:right="0" w:hanging="415"/>
      </w:pPr>
      <w:r>
        <w:t xml:space="preserve">Postulaty  </w:t>
      </w:r>
    </w:p>
    <w:p w:rsidR="00757837" w:rsidRDefault="008C4464">
      <w:pPr>
        <w:numPr>
          <w:ilvl w:val="0"/>
          <w:numId w:val="15"/>
        </w:numPr>
        <w:spacing w:after="171"/>
        <w:ind w:right="0" w:hanging="415"/>
      </w:pPr>
      <w:r>
        <w:t xml:space="preserve">Kierunki dalszych badań  </w:t>
      </w:r>
    </w:p>
    <w:p w:rsidR="00757837" w:rsidRDefault="008C4464">
      <w:pPr>
        <w:numPr>
          <w:ilvl w:val="0"/>
          <w:numId w:val="15"/>
        </w:numPr>
        <w:spacing w:after="79"/>
        <w:ind w:right="0" w:hanging="415"/>
      </w:pPr>
      <w:r>
        <w:t xml:space="preserve">Opinia na temat przydatności pracy  </w:t>
      </w:r>
    </w:p>
    <w:p w:rsidR="00757837" w:rsidRDefault="008C4464">
      <w:pPr>
        <w:spacing w:after="74" w:line="259" w:lineRule="auto"/>
        <w:ind w:left="1123" w:right="0" w:firstLine="0"/>
        <w:jc w:val="left"/>
      </w:pPr>
      <w:r>
        <w:t xml:space="preserve"> </w:t>
      </w:r>
    </w:p>
    <w:p w:rsidR="00757837" w:rsidRDefault="008C4464">
      <w:pPr>
        <w:pStyle w:val="Nagwek6"/>
        <w:spacing w:after="140"/>
        <w:ind w:left="497"/>
      </w:pPr>
      <w:r>
        <w:lastRenderedPageBreak/>
        <w:t xml:space="preserve">BIBLIOGRAFIA </w:t>
      </w:r>
      <w:r>
        <w:rPr>
          <w:b w:val="0"/>
        </w:rPr>
        <w:t xml:space="preserve"> </w:t>
      </w:r>
    </w:p>
    <w:p w:rsidR="00757837" w:rsidRDefault="008C4464">
      <w:pPr>
        <w:ind w:left="333" w:right="0"/>
      </w:pPr>
      <w:r>
        <w:t xml:space="preserve">Wykaz literatury podajemy w porządku alfabetycznym rozpoczynając od nazwiska autora!!!  </w:t>
      </w:r>
    </w:p>
    <w:p w:rsidR="00757837" w:rsidRDefault="008C4464">
      <w:pPr>
        <w:spacing w:after="82" w:line="259" w:lineRule="auto"/>
        <w:ind w:left="19" w:right="0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757837" w:rsidRDefault="008C4464">
      <w:pPr>
        <w:ind w:left="333" w:right="0"/>
      </w:pPr>
      <w:r>
        <w:t xml:space="preserve">Monografie i artykuły naukowe:  </w:t>
      </w:r>
    </w:p>
    <w:p w:rsidR="00757837" w:rsidRDefault="008C4464">
      <w:pPr>
        <w:numPr>
          <w:ilvl w:val="0"/>
          <w:numId w:val="16"/>
        </w:numPr>
        <w:spacing w:after="25"/>
        <w:ind w:right="0" w:hanging="360"/>
      </w:pPr>
      <w:proofErr w:type="spellStart"/>
      <w:r>
        <w:t>Adair</w:t>
      </w:r>
      <w:proofErr w:type="spellEnd"/>
      <w:r>
        <w:t xml:space="preserve"> J., </w:t>
      </w:r>
      <w:r>
        <w:rPr>
          <w:i/>
        </w:rPr>
        <w:t>Anatomia biznesu. Budowanie zespołu</w:t>
      </w:r>
      <w:r>
        <w:t xml:space="preserve">, Studio Emka, Warszawa 2001.  </w:t>
      </w:r>
    </w:p>
    <w:p w:rsidR="00757837" w:rsidRDefault="008C4464">
      <w:pPr>
        <w:numPr>
          <w:ilvl w:val="0"/>
          <w:numId w:val="16"/>
        </w:numPr>
        <w:ind w:right="0" w:hanging="360"/>
      </w:pPr>
      <w:r>
        <w:t xml:space="preserve">Adamiec M., Kożusznik B., </w:t>
      </w:r>
      <w:r>
        <w:rPr>
          <w:i/>
        </w:rPr>
        <w:t>Zarządzanie zasobami ludzkimi</w:t>
      </w:r>
      <w:r>
        <w:t xml:space="preserve">, AKADE, Katowice 2000.   </w:t>
      </w:r>
    </w:p>
    <w:p w:rsidR="00757837" w:rsidRDefault="008C4464">
      <w:pPr>
        <w:numPr>
          <w:ilvl w:val="0"/>
          <w:numId w:val="16"/>
        </w:numPr>
        <w:spacing w:after="29"/>
        <w:ind w:right="0" w:hanging="360"/>
      </w:pPr>
      <w:proofErr w:type="spellStart"/>
      <w:r>
        <w:t>Antoszkiewicz</w:t>
      </w:r>
      <w:proofErr w:type="spellEnd"/>
      <w:r>
        <w:t xml:space="preserve"> J.D., </w:t>
      </w:r>
      <w:r>
        <w:rPr>
          <w:i/>
        </w:rPr>
        <w:t>Metody skutecznego zarządzania</w:t>
      </w:r>
      <w:r>
        <w:t xml:space="preserve">, ORGMASZ, Warszawa 1996.  </w:t>
      </w:r>
    </w:p>
    <w:p w:rsidR="00757837" w:rsidRDefault="008C4464">
      <w:pPr>
        <w:numPr>
          <w:ilvl w:val="0"/>
          <w:numId w:val="16"/>
        </w:numPr>
        <w:ind w:right="0" w:hanging="360"/>
      </w:pPr>
      <w:r>
        <w:t xml:space="preserve">Armstrong M., </w:t>
      </w:r>
      <w:r>
        <w:rPr>
          <w:i/>
        </w:rPr>
        <w:t>Zarządzanie zasobami ludzkimi</w:t>
      </w:r>
      <w:r>
        <w:t xml:space="preserve">, ABC, Kraków 2000.  </w:t>
      </w:r>
    </w:p>
    <w:p w:rsidR="00757837" w:rsidRDefault="008C4464">
      <w:pPr>
        <w:numPr>
          <w:ilvl w:val="0"/>
          <w:numId w:val="16"/>
        </w:numPr>
        <w:ind w:right="0" w:hanging="360"/>
      </w:pPr>
      <w:r>
        <w:t xml:space="preserve">Bielski M., </w:t>
      </w:r>
      <w:r>
        <w:rPr>
          <w:i/>
        </w:rPr>
        <w:t>Podstawy teorii organizacji i zarządzania</w:t>
      </w:r>
      <w:r>
        <w:t xml:space="preserve">, C.H. Beck, Warszawa 2002.   </w:t>
      </w:r>
    </w:p>
    <w:p w:rsidR="00757837" w:rsidRDefault="008C4464">
      <w:pPr>
        <w:numPr>
          <w:ilvl w:val="0"/>
          <w:numId w:val="16"/>
        </w:numPr>
        <w:spacing w:after="55" w:line="263" w:lineRule="auto"/>
        <w:ind w:right="0" w:hanging="360"/>
      </w:pPr>
      <w:proofErr w:type="spellStart"/>
      <w:r>
        <w:t>Brilman</w:t>
      </w:r>
      <w:proofErr w:type="spellEnd"/>
      <w:r>
        <w:t xml:space="preserve"> J., </w:t>
      </w:r>
      <w:r>
        <w:rPr>
          <w:i/>
        </w:rPr>
        <w:t>Nowoczesne koncepcje i metody zarządzania</w:t>
      </w:r>
      <w:r>
        <w:t xml:space="preserve">, PWE, Warszawa 2002.   </w:t>
      </w:r>
    </w:p>
    <w:p w:rsidR="00757837" w:rsidRDefault="008C4464">
      <w:pPr>
        <w:numPr>
          <w:ilvl w:val="0"/>
          <w:numId w:val="16"/>
        </w:numPr>
        <w:ind w:right="0" w:hanging="360"/>
      </w:pPr>
      <w:r>
        <w:t xml:space="preserve">Czermiński A., Czerska M., Nogalski B., Rutka R., Apanowicz J., </w:t>
      </w:r>
      <w:r>
        <w:rPr>
          <w:i/>
        </w:rPr>
        <w:t>Zarządzanie organizacjami</w:t>
      </w:r>
      <w:r>
        <w:t xml:space="preserve">, </w:t>
      </w:r>
      <w:proofErr w:type="spellStart"/>
      <w:r>
        <w:t>TNOiK</w:t>
      </w:r>
      <w:proofErr w:type="spellEnd"/>
      <w:r>
        <w:t xml:space="preserve">, Toruń 2001.  </w:t>
      </w:r>
    </w:p>
    <w:p w:rsidR="00757837" w:rsidRDefault="008C4464">
      <w:pPr>
        <w:spacing w:after="0" w:line="259" w:lineRule="auto"/>
        <w:ind w:left="343" w:right="0" w:firstLine="0"/>
        <w:jc w:val="left"/>
      </w:pPr>
      <w:r>
        <w:t xml:space="preserve">  </w:t>
      </w:r>
    </w:p>
    <w:p w:rsidR="00757837" w:rsidRDefault="008C4464">
      <w:pPr>
        <w:spacing w:after="0" w:line="259" w:lineRule="auto"/>
        <w:ind w:left="343" w:right="0" w:firstLine="0"/>
        <w:jc w:val="left"/>
      </w:pPr>
      <w:r>
        <w:t xml:space="preserve">  </w:t>
      </w:r>
    </w:p>
    <w:p w:rsidR="00757837" w:rsidRDefault="008C4464">
      <w:pPr>
        <w:spacing w:after="0" w:line="259" w:lineRule="auto"/>
        <w:ind w:left="343" w:right="0" w:firstLine="0"/>
        <w:jc w:val="left"/>
      </w:pPr>
      <w:r>
        <w:t xml:space="preserve">  </w:t>
      </w:r>
    </w:p>
    <w:p w:rsidR="00757837" w:rsidRDefault="008C4464">
      <w:pPr>
        <w:ind w:left="333" w:right="0"/>
      </w:pPr>
      <w:r>
        <w:t xml:space="preserve">Źródła internetowe opisuje się podając pełny adres strony internetowej oraz datę dostępu, np.: 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t xml:space="preserve">  </w:t>
      </w:r>
    </w:p>
    <w:p w:rsidR="00757837" w:rsidRDefault="008C4464">
      <w:pPr>
        <w:numPr>
          <w:ilvl w:val="0"/>
          <w:numId w:val="17"/>
        </w:numPr>
        <w:spacing w:after="60" w:line="263" w:lineRule="auto"/>
        <w:ind w:right="0" w:hanging="360"/>
        <w:jc w:val="left"/>
      </w:pPr>
      <w:r>
        <w:t xml:space="preserve">MacLean. G. </w:t>
      </w:r>
      <w:r>
        <w:rPr>
          <w:i/>
        </w:rPr>
        <w:t xml:space="preserve">The </w:t>
      </w:r>
      <w:proofErr w:type="spellStart"/>
      <w:r>
        <w:rPr>
          <w:i/>
        </w:rPr>
        <w:t>Changing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Concept</w:t>
      </w:r>
      <w:proofErr w:type="spellEnd"/>
      <w:r>
        <w:rPr>
          <w:i/>
        </w:rPr>
        <w:t xml:space="preserve"> of Human Security. </w:t>
      </w:r>
      <w:proofErr w:type="spellStart"/>
      <w:r>
        <w:rPr>
          <w:i/>
        </w:rPr>
        <w:t>Coordinating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National</w:t>
      </w:r>
      <w:proofErr w:type="spellEnd"/>
      <w:r>
        <w:rPr>
          <w:i/>
        </w:rPr>
        <w:t xml:space="preserve"> and </w:t>
      </w:r>
      <w:r>
        <w:t xml:space="preserve"> </w:t>
      </w:r>
      <w:proofErr w:type="spellStart"/>
      <w:r>
        <w:rPr>
          <w:i/>
        </w:rPr>
        <w:t>Multilateral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Responses</w:t>
      </w:r>
      <w:proofErr w:type="spellEnd"/>
      <w:r>
        <w:t xml:space="preserve">. http://www.unac.org/canada/security/maclean.html08/22/01  </w:t>
      </w:r>
    </w:p>
    <w:p w:rsidR="00757837" w:rsidRDefault="008C4464">
      <w:pPr>
        <w:ind w:left="749" w:right="0"/>
      </w:pPr>
      <w:r>
        <w:t xml:space="preserve">[dostęp: 23.11.2013]  </w:t>
      </w:r>
    </w:p>
    <w:p w:rsidR="00757837" w:rsidRDefault="008C4464">
      <w:pPr>
        <w:numPr>
          <w:ilvl w:val="0"/>
          <w:numId w:val="17"/>
        </w:numPr>
        <w:spacing w:after="56"/>
        <w:ind w:right="0" w:hanging="360"/>
        <w:jc w:val="left"/>
      </w:pPr>
      <w:r>
        <w:t xml:space="preserve">http://amnesty.org.pl/prawa-człowieka.html03/17/ [dostęp: 07.01.2014]  </w:t>
      </w:r>
    </w:p>
    <w:p w:rsidR="00757837" w:rsidRDefault="008C4464">
      <w:pPr>
        <w:spacing w:after="142" w:line="259" w:lineRule="auto"/>
        <w:ind w:left="343" w:right="0" w:firstLine="0"/>
        <w:jc w:val="left"/>
      </w:pPr>
      <w:r>
        <w:t xml:space="preserve">  </w:t>
      </w:r>
    </w:p>
    <w:p w:rsidR="00757837" w:rsidRDefault="008C4464">
      <w:pPr>
        <w:spacing w:after="253"/>
        <w:ind w:left="333" w:right="0"/>
      </w:pPr>
      <w:r>
        <w:t xml:space="preserve">Literaturę należy podzielić na:  </w:t>
      </w:r>
    </w:p>
    <w:p w:rsidR="00757837" w:rsidRDefault="008C4464">
      <w:pPr>
        <w:numPr>
          <w:ilvl w:val="1"/>
          <w:numId w:val="17"/>
        </w:numPr>
        <w:spacing w:after="169"/>
        <w:ind w:right="0" w:hanging="286"/>
      </w:pPr>
      <w:r>
        <w:t xml:space="preserve">Opracowania/Pozycje zwarte.  </w:t>
      </w:r>
    </w:p>
    <w:p w:rsidR="00757837" w:rsidRDefault="008C4464">
      <w:pPr>
        <w:numPr>
          <w:ilvl w:val="1"/>
          <w:numId w:val="17"/>
        </w:numPr>
        <w:spacing w:after="251"/>
        <w:ind w:right="0" w:hanging="286"/>
      </w:pPr>
      <w:r>
        <w:t xml:space="preserve">Pozycje periodyczne  </w:t>
      </w:r>
    </w:p>
    <w:p w:rsidR="00757837" w:rsidRDefault="008C4464">
      <w:pPr>
        <w:numPr>
          <w:ilvl w:val="1"/>
          <w:numId w:val="17"/>
        </w:numPr>
        <w:spacing w:after="153"/>
        <w:ind w:right="0" w:hanging="286"/>
      </w:pPr>
      <w:r>
        <w:t xml:space="preserve">Źródła internetowe  </w:t>
      </w:r>
    </w:p>
    <w:p w:rsidR="00757837" w:rsidRDefault="008C4464">
      <w:pPr>
        <w:numPr>
          <w:ilvl w:val="1"/>
          <w:numId w:val="17"/>
        </w:numPr>
        <w:spacing w:after="32"/>
        <w:ind w:right="0" w:hanging="286"/>
      </w:pPr>
      <w:r>
        <w:t xml:space="preserve">Inne.  </w:t>
      </w:r>
    </w:p>
    <w:p w:rsidR="00757837" w:rsidRDefault="008C4464">
      <w:pPr>
        <w:spacing w:after="151" w:line="352" w:lineRule="auto"/>
        <w:ind w:left="333" w:right="0"/>
      </w:pPr>
      <w:r>
        <w:t xml:space="preserve">W każdej grupie źródeł, literaturę należy ponumerować od 1 do </w:t>
      </w:r>
      <w:proofErr w:type="spellStart"/>
      <w:r>
        <w:t>xxxx</w:t>
      </w:r>
      <w:proofErr w:type="spellEnd"/>
      <w:r>
        <w:t xml:space="preserve"> w kolejności alfabetycznej.  </w:t>
      </w:r>
    </w:p>
    <w:p w:rsidR="00757837" w:rsidRDefault="008C4464">
      <w:pPr>
        <w:spacing w:after="0" w:line="259" w:lineRule="auto"/>
        <w:ind w:left="19" w:right="0" w:firstLine="0"/>
        <w:jc w:val="left"/>
      </w:pPr>
      <w:r>
        <w:rPr>
          <w:sz w:val="36"/>
        </w:rPr>
        <w:t xml:space="preserve"> </w:t>
      </w:r>
      <w:r>
        <w:t xml:space="preserve"> </w:t>
      </w:r>
    </w:p>
    <w:p w:rsidR="00757837" w:rsidRDefault="008C4464">
      <w:pPr>
        <w:pStyle w:val="Nagwek6"/>
        <w:ind w:left="1433"/>
      </w:pPr>
      <w:r>
        <w:t xml:space="preserve">SPIS RYSUNKÓW, TABEL, WYKRESÓW </w:t>
      </w:r>
      <w:r>
        <w:rPr>
          <w:b w:val="0"/>
        </w:rPr>
        <w:t xml:space="preserve"> </w:t>
      </w:r>
    </w:p>
    <w:p w:rsidR="00757837" w:rsidRDefault="008C4464">
      <w:pPr>
        <w:spacing w:after="25"/>
        <w:ind w:left="713" w:right="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RYSUNKI  </w:t>
      </w:r>
    </w:p>
    <w:p w:rsidR="00757837" w:rsidRDefault="008C4464">
      <w:pPr>
        <w:spacing w:after="154" w:line="259" w:lineRule="auto"/>
        <w:ind w:left="19" w:right="0" w:firstLine="0"/>
        <w:jc w:val="left"/>
      </w:pPr>
      <w:r>
        <w:rPr>
          <w:sz w:val="13"/>
        </w:rPr>
        <w:t xml:space="preserve"> </w:t>
      </w:r>
      <w:r>
        <w:t xml:space="preserve"> </w:t>
      </w:r>
    </w:p>
    <w:p w:rsidR="00757837" w:rsidRDefault="008C4464">
      <w:pPr>
        <w:spacing w:after="179"/>
        <w:ind w:left="333" w:right="0"/>
      </w:pPr>
      <w:r>
        <w:t xml:space="preserve">Rysunek 1. Powstawanie wiedzy w organizacji…………………………………..………6  </w:t>
      </w:r>
    </w:p>
    <w:p w:rsidR="00C330AA" w:rsidRDefault="008C4464">
      <w:pPr>
        <w:spacing w:after="45" w:line="367" w:lineRule="auto"/>
        <w:ind w:left="697" w:right="0" w:hanging="374"/>
      </w:pPr>
      <w:r>
        <w:t>Rysunek 2</w:t>
      </w:r>
      <w:r>
        <w:rPr>
          <w:b/>
        </w:rPr>
        <w:t xml:space="preserve">. </w:t>
      </w:r>
      <w:r>
        <w:t xml:space="preserve">Wyśrodkowanie, czcionka 12 pkt., nie stawiamy kropki na końcu………...16 </w:t>
      </w:r>
    </w:p>
    <w:p w:rsidR="00757837" w:rsidRDefault="008C4464">
      <w:pPr>
        <w:spacing w:after="45" w:line="367" w:lineRule="auto"/>
        <w:ind w:left="697" w:right="0" w:hanging="374"/>
      </w:pPr>
      <w:bookmarkStart w:id="0" w:name="_GoBack"/>
      <w:bookmarkEnd w:id="0"/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SPIS TABEL  </w:t>
      </w:r>
    </w:p>
    <w:p w:rsidR="00757837" w:rsidRDefault="008C4464">
      <w:pPr>
        <w:spacing w:after="192" w:line="259" w:lineRule="auto"/>
        <w:ind w:left="19" w:right="0" w:firstLine="0"/>
        <w:jc w:val="left"/>
      </w:pPr>
      <w:r>
        <w:rPr>
          <w:sz w:val="12"/>
        </w:rPr>
        <w:t xml:space="preserve"> </w:t>
      </w:r>
      <w:r>
        <w:t xml:space="preserve"> </w:t>
      </w:r>
    </w:p>
    <w:p w:rsidR="00757837" w:rsidRDefault="008C4464">
      <w:pPr>
        <w:spacing w:after="174"/>
        <w:ind w:left="333" w:right="0"/>
      </w:pPr>
      <w:r>
        <w:t xml:space="preserve">Tabela 1. Funkcje kierowniczego przywództwa ……………………………………..….7  </w:t>
      </w:r>
    </w:p>
    <w:p w:rsidR="00757837" w:rsidRDefault="008C4464">
      <w:pPr>
        <w:spacing w:after="379"/>
        <w:ind w:left="333" w:right="0"/>
      </w:pPr>
      <w:r>
        <w:t xml:space="preserve">Tabela 2. Ocena organizacji szkolenia przez pracowników firmy XXXX (w %) ...........18  </w:t>
      </w:r>
    </w:p>
    <w:p w:rsidR="00757837" w:rsidRDefault="008C4464">
      <w:pPr>
        <w:spacing w:after="106" w:line="259" w:lineRule="auto"/>
        <w:ind w:left="19" w:right="0" w:firstLine="0"/>
        <w:jc w:val="left"/>
      </w:pPr>
      <w:r>
        <w:rPr>
          <w:sz w:val="22"/>
        </w:rPr>
        <w:lastRenderedPageBreak/>
        <w:t xml:space="preserve"> </w:t>
      </w:r>
      <w:r>
        <w:t xml:space="preserve"> </w:t>
      </w:r>
    </w:p>
    <w:p w:rsidR="00757837" w:rsidRDefault="008C4464">
      <w:pPr>
        <w:spacing w:after="97" w:line="267" w:lineRule="auto"/>
        <w:ind w:left="1433" w:right="0"/>
        <w:jc w:val="left"/>
      </w:pPr>
      <w:r>
        <w:rPr>
          <w:b/>
        </w:rPr>
        <w:t xml:space="preserve">ZAŁĄCZNIKI </w:t>
      </w:r>
      <w:r>
        <w:t xml:space="preserve"> </w:t>
      </w:r>
    </w:p>
    <w:p w:rsidR="00757837" w:rsidRDefault="008C4464">
      <w:pPr>
        <w:tabs>
          <w:tab w:val="center" w:pos="1156"/>
          <w:tab w:val="center" w:pos="2589"/>
        </w:tabs>
        <w:spacing w:after="6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Ankieta </w:t>
      </w:r>
      <w:proofErr w:type="spellStart"/>
      <w:r>
        <w:t>xxxxxxx</w:t>
      </w:r>
      <w:proofErr w:type="spellEnd"/>
      <w:r>
        <w:t xml:space="preserve">  </w:t>
      </w:r>
    </w:p>
    <w:p w:rsidR="00757837" w:rsidRDefault="008C4464">
      <w:pPr>
        <w:spacing w:after="81" w:line="259" w:lineRule="auto"/>
        <w:ind w:left="49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757837" w:rsidRDefault="008C4464">
      <w:pPr>
        <w:pStyle w:val="Nagwek6"/>
        <w:spacing w:after="238"/>
        <w:ind w:left="19" w:right="6621" w:firstLine="310"/>
      </w:pPr>
      <w:r>
        <w:t xml:space="preserve">Edycja załączników </w:t>
      </w:r>
      <w:r>
        <w:rPr>
          <w:b w:val="0"/>
        </w:rPr>
        <w:t xml:space="preserve"> </w:t>
      </w:r>
      <w:r>
        <w:rPr>
          <w:b w:val="0"/>
          <w:sz w:val="16"/>
        </w:rPr>
        <w:t xml:space="preserve"> </w:t>
      </w:r>
      <w:r>
        <w:rPr>
          <w:b w:val="0"/>
        </w:rPr>
        <w:t xml:space="preserve"> </w:t>
      </w:r>
    </w:p>
    <w:p w:rsidR="00757837" w:rsidRDefault="008C4464">
      <w:pPr>
        <w:spacing w:after="334"/>
        <w:ind w:left="19" w:right="1308" w:firstLine="310"/>
      </w:pPr>
      <w:r>
        <w:t xml:space="preserve">Numer załącznika 13 TNR, tytuł załącznika 13 TNR, duże litery pogrubione  </w:t>
      </w:r>
      <w:r>
        <w:rPr>
          <w:sz w:val="13"/>
        </w:rPr>
        <w:t xml:space="preserve"> </w:t>
      </w:r>
      <w:r>
        <w:t xml:space="preserve"> </w:t>
      </w:r>
    </w:p>
    <w:p w:rsidR="00757837" w:rsidRDefault="008C446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6" w:line="259" w:lineRule="auto"/>
        <w:ind w:left="0" w:right="4" w:firstLine="0"/>
        <w:jc w:val="right"/>
      </w:pPr>
      <w:r>
        <w:t xml:space="preserve">Załącznik 1  </w:t>
      </w:r>
    </w:p>
    <w:p w:rsidR="00757837" w:rsidRDefault="008C446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3" w:line="259" w:lineRule="auto"/>
        <w:ind w:left="0" w:right="4" w:firstLine="0"/>
        <w:jc w:val="left"/>
      </w:pPr>
      <w:r>
        <w:rPr>
          <w:sz w:val="28"/>
        </w:rPr>
        <w:t xml:space="preserve"> </w:t>
      </w:r>
      <w:r>
        <w:t xml:space="preserve"> </w:t>
      </w:r>
    </w:p>
    <w:p w:rsidR="00757837" w:rsidRDefault="008C4464">
      <w:pPr>
        <w:pStyle w:val="Nagwek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0" w:right="4" w:firstLine="0"/>
        <w:jc w:val="center"/>
      </w:pPr>
      <w:r>
        <w:rPr>
          <w:sz w:val="28"/>
        </w:rPr>
        <w:t xml:space="preserve">ZARZĄDZANIE KRYZYSOWE W OBRONNOŚCI </w:t>
      </w:r>
      <w:r>
        <w:rPr>
          <w:b w:val="0"/>
        </w:rPr>
        <w:t xml:space="preserve"> </w:t>
      </w:r>
    </w:p>
    <w:sectPr w:rsidR="00757837">
      <w:footnotePr>
        <w:numRestart w:val="eachPage"/>
      </w:footnotePr>
      <w:pgSz w:w="11911" w:h="16841"/>
      <w:pgMar w:top="852" w:right="1414" w:bottom="882" w:left="13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B2" w:rsidRDefault="00924AB2">
      <w:pPr>
        <w:spacing w:after="0" w:line="240" w:lineRule="auto"/>
      </w:pPr>
      <w:r>
        <w:separator/>
      </w:r>
    </w:p>
  </w:endnote>
  <w:endnote w:type="continuationSeparator" w:id="0">
    <w:p w:rsidR="00924AB2" w:rsidRDefault="0092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B2" w:rsidRDefault="00924AB2">
      <w:pPr>
        <w:spacing w:after="0" w:line="335" w:lineRule="auto"/>
        <w:ind w:left="19" w:right="758" w:firstLine="0"/>
        <w:jc w:val="left"/>
      </w:pPr>
      <w:r>
        <w:separator/>
      </w:r>
    </w:p>
  </w:footnote>
  <w:footnote w:type="continuationSeparator" w:id="0">
    <w:p w:rsidR="00924AB2" w:rsidRDefault="00924AB2">
      <w:pPr>
        <w:spacing w:after="0" w:line="335" w:lineRule="auto"/>
        <w:ind w:left="19" w:right="758" w:firstLine="0"/>
        <w:jc w:val="left"/>
      </w:pPr>
      <w:r>
        <w:continuationSeparator/>
      </w:r>
    </w:p>
  </w:footnote>
  <w:footnote w:id="1">
    <w:p w:rsidR="00A31FDB" w:rsidRDefault="008C4464">
      <w:pPr>
        <w:pStyle w:val="footnotedescription"/>
        <w:rPr>
          <w:i w:val="0"/>
        </w:rPr>
      </w:pPr>
      <w:r>
        <w:rPr>
          <w:rStyle w:val="footnotemark"/>
        </w:rPr>
        <w:footnoteRef/>
      </w:r>
      <w:r>
        <w:t xml:space="preserve"> </w:t>
      </w:r>
      <w:r>
        <w:rPr>
          <w:i w:val="0"/>
        </w:rPr>
        <w:t xml:space="preserve">S. Koziej, </w:t>
      </w:r>
      <w:r>
        <w:t xml:space="preserve">Między piekłem a rajem. Szare bezpieczeństwo na progu XXI wieku. </w:t>
      </w:r>
      <w:r>
        <w:rPr>
          <w:i w:val="0"/>
        </w:rPr>
        <w:t>Toruń 2006, s. 173.</w:t>
      </w:r>
    </w:p>
    <w:p w:rsidR="00757837" w:rsidRDefault="008C4464">
      <w:pPr>
        <w:pStyle w:val="footnotedescription"/>
      </w:pPr>
      <w:r>
        <w:rPr>
          <w:i w:val="0"/>
          <w:vertAlign w:val="superscript"/>
        </w:rPr>
        <w:t>2</w:t>
      </w:r>
      <w:r>
        <w:rPr>
          <w:i w:val="0"/>
        </w:rPr>
        <w:t xml:space="preserve"> J. Kowalski, </w:t>
      </w:r>
      <w:r>
        <w:t>Proces dowodzenia w wojskach lądowych</w:t>
      </w:r>
      <w:r>
        <w:rPr>
          <w:i w:val="0"/>
        </w:rPr>
        <w:t xml:space="preserve">, Warszawa 1999, s. 27.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E99"/>
    <w:multiLevelType w:val="hybridMultilevel"/>
    <w:tmpl w:val="4A2CEC36"/>
    <w:lvl w:ilvl="0" w:tplc="7FEE7250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C6C42">
      <w:start w:val="1"/>
      <w:numFmt w:val="decimal"/>
      <w:lvlText w:val="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6CE54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CEB94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4B4A2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05FCA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64394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A8658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22DB66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26CFC"/>
    <w:multiLevelType w:val="hybridMultilevel"/>
    <w:tmpl w:val="AC085976"/>
    <w:lvl w:ilvl="0" w:tplc="60A287AC">
      <w:start w:val="1"/>
      <w:numFmt w:val="lowerLetter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46A0E">
      <w:start w:val="1"/>
      <w:numFmt w:val="bullet"/>
      <w:lvlText w:val="–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0E30C">
      <w:start w:val="1"/>
      <w:numFmt w:val="bullet"/>
      <w:lvlText w:val="▪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47188">
      <w:start w:val="1"/>
      <w:numFmt w:val="bullet"/>
      <w:lvlText w:val="•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CA4EE">
      <w:start w:val="1"/>
      <w:numFmt w:val="bullet"/>
      <w:lvlText w:val="o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037B2">
      <w:start w:val="1"/>
      <w:numFmt w:val="bullet"/>
      <w:lvlText w:val="▪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F600">
      <w:start w:val="1"/>
      <w:numFmt w:val="bullet"/>
      <w:lvlText w:val="•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A1802">
      <w:start w:val="1"/>
      <w:numFmt w:val="bullet"/>
      <w:lvlText w:val="o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46F8C">
      <w:start w:val="1"/>
      <w:numFmt w:val="bullet"/>
      <w:lvlText w:val="▪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47CD0"/>
    <w:multiLevelType w:val="hybridMultilevel"/>
    <w:tmpl w:val="16C02724"/>
    <w:lvl w:ilvl="0" w:tplc="0BB6B136">
      <w:start w:val="1"/>
      <w:numFmt w:val="bullet"/>
      <w:lvlText w:val="•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68E92">
      <w:start w:val="1"/>
      <w:numFmt w:val="bullet"/>
      <w:lvlText w:val="o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442BA">
      <w:start w:val="1"/>
      <w:numFmt w:val="bullet"/>
      <w:lvlText w:val="▪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EE978">
      <w:start w:val="1"/>
      <w:numFmt w:val="bullet"/>
      <w:lvlText w:val="•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A65D6">
      <w:start w:val="1"/>
      <w:numFmt w:val="bullet"/>
      <w:lvlText w:val="o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9562">
      <w:start w:val="1"/>
      <w:numFmt w:val="bullet"/>
      <w:lvlText w:val="▪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644F8">
      <w:start w:val="1"/>
      <w:numFmt w:val="bullet"/>
      <w:lvlText w:val="•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63362">
      <w:start w:val="1"/>
      <w:numFmt w:val="bullet"/>
      <w:lvlText w:val="o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C146A">
      <w:start w:val="1"/>
      <w:numFmt w:val="bullet"/>
      <w:lvlText w:val="▪"/>
      <w:lvlJc w:val="left"/>
      <w:pPr>
        <w:ind w:left="7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CA43B8"/>
    <w:multiLevelType w:val="hybridMultilevel"/>
    <w:tmpl w:val="6FB27D02"/>
    <w:lvl w:ilvl="0" w:tplc="38B849BE">
      <w:start w:val="1"/>
      <w:numFmt w:val="bullet"/>
      <w:lvlText w:val="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6613E">
      <w:start w:val="1"/>
      <w:numFmt w:val="bullet"/>
      <w:lvlText w:val="o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CCFE0">
      <w:start w:val="1"/>
      <w:numFmt w:val="bullet"/>
      <w:lvlText w:val="▪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8888">
      <w:start w:val="1"/>
      <w:numFmt w:val="bullet"/>
      <w:lvlText w:val="•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A1D9C">
      <w:start w:val="1"/>
      <w:numFmt w:val="bullet"/>
      <w:lvlText w:val="o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AEFF0">
      <w:start w:val="1"/>
      <w:numFmt w:val="bullet"/>
      <w:lvlText w:val="▪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259DA">
      <w:start w:val="1"/>
      <w:numFmt w:val="bullet"/>
      <w:lvlText w:val="•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02098">
      <w:start w:val="1"/>
      <w:numFmt w:val="bullet"/>
      <w:lvlText w:val="o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672B0">
      <w:start w:val="1"/>
      <w:numFmt w:val="bullet"/>
      <w:lvlText w:val="▪"/>
      <w:lvlJc w:val="left"/>
      <w:pPr>
        <w:ind w:left="7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66ED9"/>
    <w:multiLevelType w:val="hybridMultilevel"/>
    <w:tmpl w:val="B64067F4"/>
    <w:lvl w:ilvl="0" w:tplc="96C81B46">
      <w:start w:val="1"/>
      <w:numFmt w:val="bullet"/>
      <w:lvlText w:val="•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20880">
      <w:start w:val="1"/>
      <w:numFmt w:val="bullet"/>
      <w:lvlText w:val="–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21BD4">
      <w:start w:val="1"/>
      <w:numFmt w:val="bullet"/>
      <w:lvlText w:val="▪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8E934">
      <w:start w:val="1"/>
      <w:numFmt w:val="bullet"/>
      <w:lvlText w:val="•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CC670">
      <w:start w:val="1"/>
      <w:numFmt w:val="bullet"/>
      <w:lvlText w:val="o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24B5C">
      <w:start w:val="1"/>
      <w:numFmt w:val="bullet"/>
      <w:lvlText w:val="▪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E1FD0">
      <w:start w:val="1"/>
      <w:numFmt w:val="bullet"/>
      <w:lvlText w:val="•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ADB14">
      <w:start w:val="1"/>
      <w:numFmt w:val="bullet"/>
      <w:lvlText w:val="o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74218A">
      <w:start w:val="1"/>
      <w:numFmt w:val="bullet"/>
      <w:lvlText w:val="▪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4D65BE"/>
    <w:multiLevelType w:val="multilevel"/>
    <w:tmpl w:val="009EEE84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B74CEA"/>
    <w:multiLevelType w:val="hybridMultilevel"/>
    <w:tmpl w:val="D0D4149E"/>
    <w:lvl w:ilvl="0" w:tplc="4BFA275A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41A0C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E822C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C9D32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26F62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09292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8CEF6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4D0E0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85FDC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BE592A"/>
    <w:multiLevelType w:val="hybridMultilevel"/>
    <w:tmpl w:val="ACAA9D8A"/>
    <w:lvl w:ilvl="0" w:tplc="3990A102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6FB42">
      <w:start w:val="1"/>
      <w:numFmt w:val="bullet"/>
      <w:lvlText w:val="o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0B2A">
      <w:start w:val="1"/>
      <w:numFmt w:val="bullet"/>
      <w:lvlText w:val="▪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0DA20">
      <w:start w:val="1"/>
      <w:numFmt w:val="bullet"/>
      <w:lvlText w:val="•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460FE">
      <w:start w:val="1"/>
      <w:numFmt w:val="bullet"/>
      <w:lvlText w:val="o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4932E">
      <w:start w:val="1"/>
      <w:numFmt w:val="bullet"/>
      <w:lvlText w:val="▪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63872">
      <w:start w:val="1"/>
      <w:numFmt w:val="bullet"/>
      <w:lvlText w:val="•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62EB4">
      <w:start w:val="1"/>
      <w:numFmt w:val="bullet"/>
      <w:lvlText w:val="o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8C98A">
      <w:start w:val="1"/>
      <w:numFmt w:val="bullet"/>
      <w:lvlText w:val="▪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BE516E"/>
    <w:multiLevelType w:val="hybridMultilevel"/>
    <w:tmpl w:val="7B6EB228"/>
    <w:lvl w:ilvl="0" w:tplc="18FE48AE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A168E">
      <w:start w:val="1"/>
      <w:numFmt w:val="bullet"/>
      <w:lvlText w:val="o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48608">
      <w:start w:val="1"/>
      <w:numFmt w:val="bullet"/>
      <w:lvlText w:val="▪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A78B2">
      <w:start w:val="1"/>
      <w:numFmt w:val="bullet"/>
      <w:lvlText w:val="•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2BA2E">
      <w:start w:val="1"/>
      <w:numFmt w:val="bullet"/>
      <w:lvlText w:val="o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0C558">
      <w:start w:val="1"/>
      <w:numFmt w:val="bullet"/>
      <w:lvlText w:val="▪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4A7DA">
      <w:start w:val="1"/>
      <w:numFmt w:val="bullet"/>
      <w:lvlText w:val="•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6D8F4">
      <w:start w:val="1"/>
      <w:numFmt w:val="bullet"/>
      <w:lvlText w:val="o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16DA">
      <w:start w:val="1"/>
      <w:numFmt w:val="bullet"/>
      <w:lvlText w:val="▪"/>
      <w:lvlJc w:val="left"/>
      <w:pPr>
        <w:ind w:left="6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2C4616"/>
    <w:multiLevelType w:val="hybridMultilevel"/>
    <w:tmpl w:val="F288F428"/>
    <w:lvl w:ilvl="0" w:tplc="2F4257E0">
      <w:start w:val="1"/>
      <w:numFmt w:val="bullet"/>
      <w:lvlText w:val="•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2D01C">
      <w:start w:val="1"/>
      <w:numFmt w:val="bullet"/>
      <w:lvlText w:val="o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6D6F8">
      <w:start w:val="1"/>
      <w:numFmt w:val="bullet"/>
      <w:lvlText w:val="▪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C54F6">
      <w:start w:val="1"/>
      <w:numFmt w:val="bullet"/>
      <w:lvlText w:val="•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0A184">
      <w:start w:val="1"/>
      <w:numFmt w:val="bullet"/>
      <w:lvlText w:val="o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A4688">
      <w:start w:val="1"/>
      <w:numFmt w:val="bullet"/>
      <w:lvlText w:val="▪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4A71A">
      <w:start w:val="1"/>
      <w:numFmt w:val="bullet"/>
      <w:lvlText w:val="•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074CE">
      <w:start w:val="1"/>
      <w:numFmt w:val="bullet"/>
      <w:lvlText w:val="o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4D162">
      <w:start w:val="1"/>
      <w:numFmt w:val="bullet"/>
      <w:lvlText w:val="▪"/>
      <w:lvlJc w:val="left"/>
      <w:pPr>
        <w:ind w:left="7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0C3883"/>
    <w:multiLevelType w:val="hybridMultilevel"/>
    <w:tmpl w:val="5532F764"/>
    <w:lvl w:ilvl="0" w:tplc="7A42AAE0">
      <w:start w:val="1"/>
      <w:numFmt w:val="decimal"/>
      <w:lvlText w:val="%1."/>
      <w:lvlJc w:val="left"/>
      <w:pPr>
        <w:ind w:left="35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8ED576">
      <w:start w:val="1"/>
      <w:numFmt w:val="decimal"/>
      <w:lvlText w:val="%2)"/>
      <w:lvlJc w:val="left"/>
      <w:pPr>
        <w:ind w:left="7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CE8E0C">
      <w:start w:val="1"/>
      <w:numFmt w:val="lowerRoman"/>
      <w:lvlText w:val="%3"/>
      <w:lvlJc w:val="left"/>
      <w:pPr>
        <w:ind w:left="14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D83634">
      <w:start w:val="1"/>
      <w:numFmt w:val="decimal"/>
      <w:lvlText w:val="%4"/>
      <w:lvlJc w:val="left"/>
      <w:pPr>
        <w:ind w:left="21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064508">
      <w:start w:val="1"/>
      <w:numFmt w:val="lowerLetter"/>
      <w:lvlText w:val="%5"/>
      <w:lvlJc w:val="left"/>
      <w:pPr>
        <w:ind w:left="28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46B9F2">
      <w:start w:val="1"/>
      <w:numFmt w:val="lowerRoman"/>
      <w:lvlText w:val="%6"/>
      <w:lvlJc w:val="left"/>
      <w:pPr>
        <w:ind w:left="36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64BFE0">
      <w:start w:val="1"/>
      <w:numFmt w:val="decimal"/>
      <w:lvlText w:val="%7"/>
      <w:lvlJc w:val="left"/>
      <w:pPr>
        <w:ind w:left="43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729216">
      <w:start w:val="1"/>
      <w:numFmt w:val="lowerLetter"/>
      <w:lvlText w:val="%8"/>
      <w:lvlJc w:val="left"/>
      <w:pPr>
        <w:ind w:left="50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464360">
      <w:start w:val="1"/>
      <w:numFmt w:val="lowerRoman"/>
      <w:lvlText w:val="%9"/>
      <w:lvlJc w:val="left"/>
      <w:pPr>
        <w:ind w:left="57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3A1FEC"/>
    <w:multiLevelType w:val="hybridMultilevel"/>
    <w:tmpl w:val="BE52F408"/>
    <w:lvl w:ilvl="0" w:tplc="64F6CB5E">
      <w:start w:val="1"/>
      <w:numFmt w:val="bullet"/>
      <w:lvlText w:val="-"/>
      <w:lvlJc w:val="left"/>
      <w:pPr>
        <w:ind w:left="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03040">
      <w:start w:val="1"/>
      <w:numFmt w:val="bullet"/>
      <w:lvlText w:val="o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E22B4">
      <w:start w:val="1"/>
      <w:numFmt w:val="bullet"/>
      <w:lvlText w:val="▪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ECA4A">
      <w:start w:val="1"/>
      <w:numFmt w:val="bullet"/>
      <w:lvlText w:val="•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035E0">
      <w:start w:val="1"/>
      <w:numFmt w:val="bullet"/>
      <w:lvlText w:val="o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2B2AA">
      <w:start w:val="1"/>
      <w:numFmt w:val="bullet"/>
      <w:lvlText w:val="▪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8C690">
      <w:start w:val="1"/>
      <w:numFmt w:val="bullet"/>
      <w:lvlText w:val="•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A0BAE">
      <w:start w:val="1"/>
      <w:numFmt w:val="bullet"/>
      <w:lvlText w:val="o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E5354">
      <w:start w:val="1"/>
      <w:numFmt w:val="bullet"/>
      <w:lvlText w:val="▪"/>
      <w:lvlJc w:val="left"/>
      <w:pPr>
        <w:ind w:left="6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AF2FAB"/>
    <w:multiLevelType w:val="hybridMultilevel"/>
    <w:tmpl w:val="DB5270C2"/>
    <w:lvl w:ilvl="0" w:tplc="3508CD48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4D9D2">
      <w:start w:val="1"/>
      <w:numFmt w:val="bullet"/>
      <w:lvlText w:val="o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E4DFE">
      <w:start w:val="1"/>
      <w:numFmt w:val="bullet"/>
      <w:lvlText w:val="▪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61D24">
      <w:start w:val="1"/>
      <w:numFmt w:val="bullet"/>
      <w:lvlText w:val="•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A184A">
      <w:start w:val="1"/>
      <w:numFmt w:val="bullet"/>
      <w:lvlText w:val="o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82FF2">
      <w:start w:val="1"/>
      <w:numFmt w:val="bullet"/>
      <w:lvlText w:val="▪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AADCE">
      <w:start w:val="1"/>
      <w:numFmt w:val="bullet"/>
      <w:lvlText w:val="•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D098">
      <w:start w:val="1"/>
      <w:numFmt w:val="bullet"/>
      <w:lvlText w:val="o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8A0DE">
      <w:start w:val="1"/>
      <w:numFmt w:val="bullet"/>
      <w:lvlText w:val="▪"/>
      <w:lvlJc w:val="left"/>
      <w:pPr>
        <w:ind w:left="6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514BF0"/>
    <w:multiLevelType w:val="hybridMultilevel"/>
    <w:tmpl w:val="ED0EE742"/>
    <w:lvl w:ilvl="0" w:tplc="53F0B61E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09C60">
      <w:start w:val="1"/>
      <w:numFmt w:val="bullet"/>
      <w:lvlText w:val="o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0C86E">
      <w:start w:val="1"/>
      <w:numFmt w:val="bullet"/>
      <w:lvlText w:val="▪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C2EA00">
      <w:start w:val="1"/>
      <w:numFmt w:val="bullet"/>
      <w:lvlText w:val="•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A745C">
      <w:start w:val="1"/>
      <w:numFmt w:val="bullet"/>
      <w:lvlText w:val="o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002DE">
      <w:start w:val="1"/>
      <w:numFmt w:val="bullet"/>
      <w:lvlText w:val="▪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A6AB6">
      <w:start w:val="1"/>
      <w:numFmt w:val="bullet"/>
      <w:lvlText w:val="•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ADC0E">
      <w:start w:val="1"/>
      <w:numFmt w:val="bullet"/>
      <w:lvlText w:val="o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87AB8">
      <w:start w:val="1"/>
      <w:numFmt w:val="bullet"/>
      <w:lvlText w:val="▪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C94F5C"/>
    <w:multiLevelType w:val="hybridMultilevel"/>
    <w:tmpl w:val="9014E726"/>
    <w:lvl w:ilvl="0" w:tplc="2852421E">
      <w:start w:val="1"/>
      <w:numFmt w:val="bullet"/>
      <w:lvlText w:val="•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2E6EA">
      <w:start w:val="1"/>
      <w:numFmt w:val="bullet"/>
      <w:lvlText w:val="o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C09E0">
      <w:start w:val="1"/>
      <w:numFmt w:val="bullet"/>
      <w:lvlText w:val="▪"/>
      <w:lvlJc w:val="left"/>
      <w:pPr>
        <w:ind w:left="2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433FE">
      <w:start w:val="1"/>
      <w:numFmt w:val="bullet"/>
      <w:lvlText w:val="•"/>
      <w:lvlJc w:val="left"/>
      <w:pPr>
        <w:ind w:left="3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46776">
      <w:start w:val="1"/>
      <w:numFmt w:val="bullet"/>
      <w:lvlText w:val="o"/>
      <w:lvlJc w:val="left"/>
      <w:pPr>
        <w:ind w:left="3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CBA30">
      <w:start w:val="1"/>
      <w:numFmt w:val="bullet"/>
      <w:lvlText w:val="▪"/>
      <w:lvlJc w:val="left"/>
      <w:pPr>
        <w:ind w:left="4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26034">
      <w:start w:val="1"/>
      <w:numFmt w:val="bullet"/>
      <w:lvlText w:val="•"/>
      <w:lvlJc w:val="left"/>
      <w:pPr>
        <w:ind w:left="5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E2B62">
      <w:start w:val="1"/>
      <w:numFmt w:val="bullet"/>
      <w:lvlText w:val="o"/>
      <w:lvlJc w:val="left"/>
      <w:pPr>
        <w:ind w:left="6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2D38A">
      <w:start w:val="1"/>
      <w:numFmt w:val="bullet"/>
      <w:lvlText w:val="▪"/>
      <w:lvlJc w:val="left"/>
      <w:pPr>
        <w:ind w:left="6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82484D"/>
    <w:multiLevelType w:val="hybridMultilevel"/>
    <w:tmpl w:val="E528BEC0"/>
    <w:lvl w:ilvl="0" w:tplc="7F98585E">
      <w:start w:val="1"/>
      <w:numFmt w:val="bullet"/>
      <w:lvlText w:val="•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258C6">
      <w:start w:val="1"/>
      <w:numFmt w:val="bullet"/>
      <w:lvlText w:val="o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CE67C">
      <w:start w:val="1"/>
      <w:numFmt w:val="bullet"/>
      <w:lvlText w:val="▪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85A2E">
      <w:start w:val="1"/>
      <w:numFmt w:val="bullet"/>
      <w:lvlText w:val="•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8AF3A">
      <w:start w:val="1"/>
      <w:numFmt w:val="bullet"/>
      <w:lvlText w:val="o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8091E">
      <w:start w:val="1"/>
      <w:numFmt w:val="bullet"/>
      <w:lvlText w:val="▪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CD6E0">
      <w:start w:val="1"/>
      <w:numFmt w:val="bullet"/>
      <w:lvlText w:val="•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ADDF6">
      <w:start w:val="1"/>
      <w:numFmt w:val="bullet"/>
      <w:lvlText w:val="o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48C5E">
      <w:start w:val="1"/>
      <w:numFmt w:val="bullet"/>
      <w:lvlText w:val="▪"/>
      <w:lvlJc w:val="left"/>
      <w:pPr>
        <w:ind w:left="6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A61619"/>
    <w:multiLevelType w:val="hybridMultilevel"/>
    <w:tmpl w:val="C42C7872"/>
    <w:lvl w:ilvl="0" w:tplc="4C2C8172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2B224">
      <w:start w:val="1"/>
      <w:numFmt w:val="lowerLetter"/>
      <w:lvlText w:val="%2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87EDE">
      <w:start w:val="1"/>
      <w:numFmt w:val="lowerRoman"/>
      <w:lvlText w:val="%3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6C858">
      <w:start w:val="1"/>
      <w:numFmt w:val="decimal"/>
      <w:lvlText w:val="%4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2B4EC">
      <w:start w:val="1"/>
      <w:numFmt w:val="lowerLetter"/>
      <w:lvlText w:val="%5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6861C">
      <w:start w:val="1"/>
      <w:numFmt w:val="lowerRoman"/>
      <w:lvlText w:val="%6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0609C">
      <w:start w:val="1"/>
      <w:numFmt w:val="decimal"/>
      <w:lvlText w:val="%7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0BDEE">
      <w:start w:val="1"/>
      <w:numFmt w:val="lowerLetter"/>
      <w:lvlText w:val="%8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62E28">
      <w:start w:val="1"/>
      <w:numFmt w:val="lowerRoman"/>
      <w:lvlText w:val="%9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A74664"/>
    <w:multiLevelType w:val="hybridMultilevel"/>
    <w:tmpl w:val="414672A6"/>
    <w:lvl w:ilvl="0" w:tplc="AE6E5D82">
      <w:start w:val="1"/>
      <w:numFmt w:val="lowerLetter"/>
      <w:lvlText w:val="%1)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890C8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C8AFE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4EF2E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89E4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8C620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64288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C874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2E41AA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A87CAC"/>
    <w:multiLevelType w:val="hybridMultilevel"/>
    <w:tmpl w:val="2EC4A040"/>
    <w:lvl w:ilvl="0" w:tplc="69322C1A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48C04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61D32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E5D62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8E254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66982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6D1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EF86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2CD86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51286D"/>
    <w:multiLevelType w:val="hybridMultilevel"/>
    <w:tmpl w:val="2454F984"/>
    <w:lvl w:ilvl="0" w:tplc="DAB62D7C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21AE8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CD3C4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EB166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03AD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20224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43816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6AAB0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8D68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13"/>
  </w:num>
  <w:num w:numId="9">
    <w:abstractNumId w:val="7"/>
  </w:num>
  <w:num w:numId="10">
    <w:abstractNumId w:val="5"/>
  </w:num>
  <w:num w:numId="11">
    <w:abstractNumId w:val="17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  <w:num w:numId="16">
    <w:abstractNumId w:val="16"/>
  </w:num>
  <w:num w:numId="17">
    <w:abstractNumId w:val="0"/>
  </w:num>
  <w:num w:numId="18">
    <w:abstractNumId w:val="12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37"/>
    <w:rsid w:val="00053C76"/>
    <w:rsid w:val="000A14E2"/>
    <w:rsid w:val="000B66A8"/>
    <w:rsid w:val="000C6E16"/>
    <w:rsid w:val="000E5FBB"/>
    <w:rsid w:val="000F3B9B"/>
    <w:rsid w:val="001353D8"/>
    <w:rsid w:val="00147F08"/>
    <w:rsid w:val="001B2E8C"/>
    <w:rsid w:val="0028100A"/>
    <w:rsid w:val="002A0E9C"/>
    <w:rsid w:val="002A6257"/>
    <w:rsid w:val="003107F2"/>
    <w:rsid w:val="00365FF8"/>
    <w:rsid w:val="00372E9A"/>
    <w:rsid w:val="003A55ED"/>
    <w:rsid w:val="003C4123"/>
    <w:rsid w:val="0042356D"/>
    <w:rsid w:val="00471F5B"/>
    <w:rsid w:val="00490968"/>
    <w:rsid w:val="004A4535"/>
    <w:rsid w:val="00550ED2"/>
    <w:rsid w:val="00606A9A"/>
    <w:rsid w:val="00610486"/>
    <w:rsid w:val="00641105"/>
    <w:rsid w:val="006842B9"/>
    <w:rsid w:val="006A58F5"/>
    <w:rsid w:val="006C198A"/>
    <w:rsid w:val="006D2387"/>
    <w:rsid w:val="00725D5F"/>
    <w:rsid w:val="00757837"/>
    <w:rsid w:val="0076023C"/>
    <w:rsid w:val="0077022C"/>
    <w:rsid w:val="007F59EB"/>
    <w:rsid w:val="00827209"/>
    <w:rsid w:val="00884EAC"/>
    <w:rsid w:val="008B3F7F"/>
    <w:rsid w:val="008C4464"/>
    <w:rsid w:val="008E6B9F"/>
    <w:rsid w:val="008E71E3"/>
    <w:rsid w:val="00924AB2"/>
    <w:rsid w:val="00935DCA"/>
    <w:rsid w:val="00985B7F"/>
    <w:rsid w:val="009B10F1"/>
    <w:rsid w:val="009C2681"/>
    <w:rsid w:val="009E3792"/>
    <w:rsid w:val="00A00A64"/>
    <w:rsid w:val="00A015D2"/>
    <w:rsid w:val="00A31FDB"/>
    <w:rsid w:val="00A6153B"/>
    <w:rsid w:val="00A721FB"/>
    <w:rsid w:val="00A73136"/>
    <w:rsid w:val="00AD3850"/>
    <w:rsid w:val="00B804AF"/>
    <w:rsid w:val="00C23272"/>
    <w:rsid w:val="00C330AA"/>
    <w:rsid w:val="00CC39E6"/>
    <w:rsid w:val="00CF3B15"/>
    <w:rsid w:val="00D029D0"/>
    <w:rsid w:val="00D6323D"/>
    <w:rsid w:val="00DE4A80"/>
    <w:rsid w:val="00E72BBB"/>
    <w:rsid w:val="00EC71DA"/>
    <w:rsid w:val="00F07027"/>
    <w:rsid w:val="00F71F2D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B0FC"/>
  <w15:docId w15:val="{31852B3B-8D6F-4430-93BC-FB5E0475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6" w:lineRule="auto"/>
      <w:ind w:left="144" w:right="1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7" w:line="267" w:lineRule="auto"/>
      <w:ind w:left="1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6" w:lineRule="auto"/>
      <w:ind w:left="144" w:right="128" w:hanging="10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" w:line="256" w:lineRule="auto"/>
      <w:ind w:left="144" w:right="128" w:hanging="10"/>
      <w:jc w:val="both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97" w:line="267" w:lineRule="auto"/>
      <w:ind w:left="13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97" w:line="267" w:lineRule="auto"/>
      <w:ind w:left="13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6">
    <w:name w:val="heading 6"/>
    <w:next w:val="Normalny"/>
    <w:link w:val="Nagwek6Znak"/>
    <w:uiPriority w:val="9"/>
    <w:unhideWhenUsed/>
    <w:qFormat/>
    <w:pPr>
      <w:keepNext/>
      <w:keepLines/>
      <w:spacing w:after="97" w:line="267" w:lineRule="auto"/>
      <w:ind w:left="13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35" w:lineRule="auto"/>
      <w:ind w:left="19" w:right="758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6Znak">
    <w:name w:val="Nagłówek 6 Znak"/>
    <w:link w:val="Nagwek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xxxxxx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xxxxxx.pl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xxxxxxx.pl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xxxxxx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xxxxxx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unac.org/canada/security/maclean.html08/22/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4438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wszyscy</dc:creator>
  <cp:keywords/>
  <cp:lastModifiedBy>rklin</cp:lastModifiedBy>
  <cp:revision>62</cp:revision>
  <dcterms:created xsi:type="dcterms:W3CDTF">2022-03-23T08:05:00Z</dcterms:created>
  <dcterms:modified xsi:type="dcterms:W3CDTF">2023-05-17T09:31:00Z</dcterms:modified>
</cp:coreProperties>
</file>